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537209951"/>
        <w:docPartObj>
          <w:docPartGallery w:val="Cover Pages"/>
          <w:docPartUnique/>
        </w:docPartObj>
      </w:sdtPr>
      <w:sdtEndPr/>
      <w:sdtContent>
        <w:bookmarkStart w:id="0" w:name="_Hlk15563093" w:displacedByCustomXml="prev"/>
        <w:p w14:paraId="44224081" w14:textId="60F84D39" w:rsidR="00952072" w:rsidRPr="00952072" w:rsidRDefault="00952072" w:rsidP="00B241DD">
          <w:pPr>
            <w:spacing w:before="600"/>
            <w:rPr>
              <w:b/>
              <w:color w:val="002664"/>
              <w:sz w:val="44"/>
              <w:szCs w:val="36"/>
            </w:rPr>
          </w:pPr>
          <w:r w:rsidRPr="00952072">
            <w:rPr>
              <w:b/>
              <w:color w:val="002664"/>
              <w:sz w:val="44"/>
              <w:szCs w:val="36"/>
            </w:rPr>
            <w:t xml:space="preserve">Project </w:t>
          </w:r>
          <w:r w:rsidR="001356D7">
            <w:rPr>
              <w:b/>
              <w:color w:val="002664"/>
              <w:sz w:val="44"/>
              <w:szCs w:val="36"/>
            </w:rPr>
            <w:t>m</w:t>
          </w:r>
          <w:r w:rsidRPr="00952072">
            <w:rPr>
              <w:b/>
              <w:color w:val="002664"/>
              <w:sz w:val="44"/>
              <w:szCs w:val="36"/>
            </w:rPr>
            <w:t xml:space="preserve">anagement </w:t>
          </w:r>
          <w:r w:rsidR="001356D7">
            <w:rPr>
              <w:b/>
              <w:color w:val="002664"/>
              <w:sz w:val="44"/>
              <w:szCs w:val="36"/>
            </w:rPr>
            <w:t>p</w:t>
          </w:r>
          <w:r w:rsidRPr="00952072">
            <w:rPr>
              <w:b/>
              <w:color w:val="002664"/>
              <w:sz w:val="44"/>
              <w:szCs w:val="36"/>
            </w:rPr>
            <w:t>lan</w:t>
          </w:r>
        </w:p>
        <w:p w14:paraId="71115CCB" w14:textId="067B2ACD" w:rsidR="00952072" w:rsidRPr="00952072" w:rsidRDefault="00952072" w:rsidP="00952072">
          <w:pPr>
            <w:pBdr>
              <w:top w:val="single" w:sz="18" w:space="4" w:color="E11D3F" w:themeColor="accent4"/>
            </w:pBdr>
            <w:spacing w:before="240" w:after="80" w:line="240" w:lineRule="auto"/>
            <w:ind w:right="2834"/>
            <w:rPr>
              <w:rFonts w:cs="Myriad Pro"/>
              <w:b/>
              <w:bCs/>
              <w:color w:val="2C2B2B"/>
              <w:sz w:val="28"/>
              <w:szCs w:val="40"/>
            </w:rPr>
          </w:pPr>
        </w:p>
        <w:bookmarkEnd w:id="0"/>
        <w:p w14:paraId="44210486" w14:textId="455B3C0A" w:rsidR="00A61D7F" w:rsidRPr="00A61D7F" w:rsidRDefault="00A61D7F" w:rsidP="00B241DD">
          <w:pPr>
            <w:spacing w:before="840"/>
            <w:rPr>
              <w:sz w:val="28"/>
            </w:rPr>
          </w:pPr>
          <w:r w:rsidRPr="00A61D7F">
            <w:rPr>
              <w:sz w:val="28"/>
            </w:rPr>
            <w:t>&lt;housing provider&gt;</w:t>
          </w:r>
        </w:p>
        <w:p w14:paraId="41B7745A" w14:textId="77777777" w:rsidR="00A61D7F" w:rsidRPr="00A61D7F" w:rsidRDefault="00A61D7F" w:rsidP="00A61D7F">
          <w:pPr>
            <w:rPr>
              <w:sz w:val="28"/>
            </w:rPr>
          </w:pPr>
          <w:r w:rsidRPr="00A61D7F">
            <w:rPr>
              <w:sz w:val="28"/>
            </w:rPr>
            <w:t>&lt;co-</w:t>
          </w:r>
          <w:proofErr w:type="spellStart"/>
          <w:r w:rsidRPr="00A61D7F">
            <w:rPr>
              <w:sz w:val="28"/>
            </w:rPr>
            <w:t>funder</w:t>
          </w:r>
          <w:proofErr w:type="spellEnd"/>
          <w:r w:rsidRPr="00A61D7F">
            <w:rPr>
              <w:sz w:val="28"/>
            </w:rPr>
            <w:t>&gt;</w:t>
          </w:r>
        </w:p>
        <w:p w14:paraId="44577A40" w14:textId="3BB78461" w:rsidR="001F1DA1" w:rsidRDefault="001F1DA1">
          <w:pPr>
            <w:spacing w:before="0" w:after="160" w:line="259" w:lineRule="auto"/>
            <w:rPr>
              <w:noProof/>
              <w:lang w:eastAsia="en-AU"/>
            </w:rPr>
          </w:pPr>
          <w:r>
            <w:rPr>
              <w:noProof/>
              <w:lang w:eastAsia="en-AU"/>
            </w:rPr>
            <w:br w:type="page"/>
          </w:r>
        </w:p>
        <w:p w14:paraId="6AF9C99B" w14:textId="75A81B01" w:rsidR="00C7595D" w:rsidRDefault="004F76D7">
          <w:pPr>
            <w:spacing w:before="0" w:after="160" w:line="259" w:lineRule="auto"/>
          </w:pPr>
        </w:p>
      </w:sdtContent>
    </w:sdt>
    <w:p w14:paraId="0BB82FC8" w14:textId="77777777" w:rsidR="00A61D7F" w:rsidRPr="00A61D7F" w:rsidRDefault="003A497C" w:rsidP="00A61D7F">
      <w:pPr>
        <w:pStyle w:val="TOCHeading"/>
        <w:rPr>
          <w:rFonts w:cs="Arial"/>
          <w:color w:val="00ABE6"/>
        </w:rPr>
      </w:pPr>
      <w:r w:rsidRPr="00EF1D2F">
        <w:rPr>
          <w:rFonts w:cs="Arial"/>
          <w:color w:val="00ABE6"/>
        </w:rPr>
        <w:t>Contents</w:t>
      </w:r>
    </w:p>
    <w:p w14:paraId="73B3B43B" w14:textId="26F92B37" w:rsidR="002C5266" w:rsidRDefault="003A497C" w:rsidP="00825C26">
      <w:pPr>
        <w:pStyle w:val="TOC1"/>
        <w:rPr>
          <w:rFonts w:asciiTheme="minorHAnsi" w:eastAsiaTheme="minorEastAsia" w:hAnsiTheme="minorHAnsi"/>
          <w:noProof/>
          <w:sz w:val="24"/>
          <w:szCs w:val="24"/>
          <w:lang w:eastAsia="en-GB"/>
        </w:rPr>
      </w:pPr>
      <w:r w:rsidRPr="00D21A85">
        <w:rPr>
          <w:noProof/>
        </w:rPr>
        <w:fldChar w:fldCharType="begin"/>
      </w:r>
      <w:r w:rsidRPr="00D21A85">
        <w:instrText xml:space="preserve"> TOC \o "1-2" \h \z \u </w:instrText>
      </w:r>
      <w:r w:rsidRPr="00D21A85">
        <w:rPr>
          <w:noProof/>
        </w:rPr>
        <w:fldChar w:fldCharType="separate"/>
      </w:r>
      <w:hyperlink w:anchor="_Toc90043633" w:history="1">
        <w:r w:rsidR="002C5266" w:rsidRPr="00CF5959">
          <w:rPr>
            <w:rStyle w:val="Hyperlink"/>
            <w:rFonts w:cs="Arial"/>
            <w:noProof/>
          </w:rPr>
          <w:t>1. Project overview</w:t>
        </w:r>
        <w:r w:rsidR="002C5266">
          <w:rPr>
            <w:noProof/>
            <w:webHidden/>
          </w:rPr>
          <w:tab/>
        </w:r>
        <w:r w:rsidR="002C5266">
          <w:rPr>
            <w:noProof/>
            <w:webHidden/>
          </w:rPr>
          <w:fldChar w:fldCharType="begin"/>
        </w:r>
        <w:r w:rsidR="002C5266">
          <w:rPr>
            <w:noProof/>
            <w:webHidden/>
          </w:rPr>
          <w:instrText xml:space="preserve"> PAGEREF _Toc90043633 \h </w:instrText>
        </w:r>
        <w:r w:rsidR="002C5266">
          <w:rPr>
            <w:noProof/>
            <w:webHidden/>
          </w:rPr>
        </w:r>
        <w:r w:rsidR="002C5266">
          <w:rPr>
            <w:noProof/>
            <w:webHidden/>
          </w:rPr>
          <w:fldChar w:fldCharType="separate"/>
        </w:r>
        <w:r w:rsidR="002C5266">
          <w:rPr>
            <w:noProof/>
            <w:webHidden/>
          </w:rPr>
          <w:t>2</w:t>
        </w:r>
        <w:r w:rsidR="002C5266">
          <w:rPr>
            <w:noProof/>
            <w:webHidden/>
          </w:rPr>
          <w:fldChar w:fldCharType="end"/>
        </w:r>
      </w:hyperlink>
    </w:p>
    <w:p w14:paraId="501625AE" w14:textId="3A94E8C3" w:rsidR="002C5266" w:rsidRDefault="002C5266">
      <w:pPr>
        <w:pStyle w:val="TOC2"/>
        <w:tabs>
          <w:tab w:val="right" w:pos="9628"/>
        </w:tabs>
        <w:rPr>
          <w:rFonts w:asciiTheme="minorHAnsi" w:eastAsiaTheme="minorEastAsia" w:hAnsiTheme="minorHAnsi"/>
          <w:noProof/>
          <w:sz w:val="24"/>
          <w:szCs w:val="24"/>
          <w:lang w:eastAsia="en-GB"/>
        </w:rPr>
      </w:pPr>
      <w:hyperlink w:anchor="_Toc90043634" w:history="1">
        <w:r w:rsidRPr="00CF5959">
          <w:rPr>
            <w:rStyle w:val="Hyperlink"/>
            <w:rFonts w:cs="Arial"/>
            <w:bCs/>
            <w:noProof/>
          </w:rPr>
          <w:t>1.1 Background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_Toc90043634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CB073ED" w14:textId="78EBC695" w:rsidR="002C5266" w:rsidRDefault="002C5266">
      <w:pPr>
        <w:pStyle w:val="TOC2"/>
        <w:tabs>
          <w:tab w:val="right" w:pos="9628"/>
        </w:tabs>
        <w:rPr>
          <w:rFonts w:asciiTheme="minorHAnsi" w:eastAsiaTheme="minorEastAsia" w:hAnsiTheme="minorHAnsi"/>
          <w:noProof/>
          <w:sz w:val="24"/>
          <w:szCs w:val="24"/>
          <w:lang w:eastAsia="en-GB"/>
        </w:rPr>
      </w:pPr>
      <w:hyperlink w:anchor="_Toc90043635" w:history="1">
        <w:r w:rsidRPr="00CF5959">
          <w:rPr>
            <w:rStyle w:val="Hyperlink"/>
            <w:rFonts w:eastAsia="Times New Roman" w:cs="Arial"/>
            <w:iCs/>
            <w:noProof/>
            <w:kern w:val="32"/>
          </w:rPr>
          <w:t xml:space="preserve">1.2 Portfolio-wide tenant demographic data </w:t>
        </w:r>
        <w:r w:rsidRPr="00CF5959">
          <w:rPr>
            <w:rStyle w:val="Hyperlink"/>
            <w:rFonts w:eastAsia="Times New Roman" w:cs="Arial"/>
            <w:i/>
            <w:iCs/>
            <w:noProof/>
            <w:kern w:val="32"/>
          </w:rPr>
          <w:t>Section(s) to be deleted if the information is unattainable by the organisation completing the PMP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_Toc90043635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85C44A2" w14:textId="4D2D8990" w:rsidR="002C5266" w:rsidRDefault="002C5266">
      <w:pPr>
        <w:pStyle w:val="TOC2"/>
        <w:tabs>
          <w:tab w:val="right" w:pos="9628"/>
        </w:tabs>
        <w:rPr>
          <w:rFonts w:asciiTheme="minorHAnsi" w:eastAsiaTheme="minorEastAsia" w:hAnsiTheme="minorHAnsi"/>
          <w:noProof/>
          <w:sz w:val="24"/>
          <w:szCs w:val="24"/>
          <w:lang w:eastAsia="en-GB"/>
        </w:rPr>
      </w:pPr>
      <w:hyperlink w:anchor="_Toc90043636" w:history="1">
        <w:r w:rsidRPr="00CF5959">
          <w:rPr>
            <w:rStyle w:val="Hyperlink"/>
            <w:rFonts w:cs="Arial"/>
            <w:bCs/>
            <w:noProof/>
          </w:rPr>
          <w:t>1.3 Objectives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_Toc90043636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6C1C64E" w14:textId="17D28110" w:rsidR="002C5266" w:rsidRDefault="002C5266">
      <w:pPr>
        <w:pStyle w:val="TOC2"/>
        <w:tabs>
          <w:tab w:val="right" w:pos="9628"/>
        </w:tabs>
        <w:rPr>
          <w:rFonts w:asciiTheme="minorHAnsi" w:eastAsiaTheme="minorEastAsia" w:hAnsiTheme="minorHAnsi"/>
          <w:noProof/>
          <w:sz w:val="24"/>
          <w:szCs w:val="24"/>
          <w:lang w:eastAsia="en-GB"/>
        </w:rPr>
      </w:pPr>
      <w:hyperlink w:anchor="_Toc90043637" w:history="1">
        <w:r w:rsidRPr="00CF5959">
          <w:rPr>
            <w:rStyle w:val="Hyperlink"/>
            <w:rFonts w:cs="Arial"/>
            <w:bCs/>
            <w:noProof/>
          </w:rPr>
          <w:t>1.4 Funding table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_Toc90043637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2E174CD" w14:textId="3B3268EE" w:rsidR="002C5266" w:rsidRDefault="002C5266">
      <w:pPr>
        <w:pStyle w:val="TOC2"/>
        <w:tabs>
          <w:tab w:val="right" w:pos="9628"/>
        </w:tabs>
        <w:rPr>
          <w:rFonts w:asciiTheme="minorHAnsi" w:eastAsiaTheme="minorEastAsia" w:hAnsiTheme="minorHAnsi"/>
          <w:noProof/>
          <w:sz w:val="24"/>
          <w:szCs w:val="24"/>
          <w:lang w:eastAsia="en-GB"/>
        </w:rPr>
      </w:pPr>
      <w:hyperlink w:anchor="_Toc90043638" w:history="1">
        <w:r w:rsidRPr="00CF5959">
          <w:rPr>
            <w:rStyle w:val="Hyperlink"/>
            <w:rFonts w:cs="Arial"/>
            <w:bCs/>
            <w:noProof/>
          </w:rPr>
          <w:t>1.5 Payments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_Toc90043638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E4ACDD7" w14:textId="6FD9E157" w:rsidR="002C5266" w:rsidRDefault="002C5266" w:rsidP="00825C26">
      <w:pPr>
        <w:pStyle w:val="TOC1"/>
        <w:rPr>
          <w:rFonts w:asciiTheme="minorHAnsi" w:eastAsiaTheme="minorEastAsia" w:hAnsiTheme="minorHAnsi"/>
          <w:noProof/>
          <w:sz w:val="24"/>
          <w:szCs w:val="24"/>
          <w:lang w:eastAsia="en-GB"/>
        </w:rPr>
      </w:pPr>
      <w:hyperlink w:anchor="_Toc90043639" w:history="1">
        <w:r w:rsidRPr="00CF5959">
          <w:rPr>
            <w:rStyle w:val="Hyperlink"/>
            <w:rFonts w:cs="Arial"/>
            <w:noProof/>
          </w:rPr>
          <w:t>2. Methodology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_Toc90043639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6C78434" w14:textId="70868EBB" w:rsidR="002C5266" w:rsidRDefault="002C5266">
      <w:pPr>
        <w:pStyle w:val="TOC2"/>
        <w:tabs>
          <w:tab w:val="right" w:pos="9628"/>
        </w:tabs>
        <w:rPr>
          <w:rFonts w:asciiTheme="minorHAnsi" w:eastAsiaTheme="minorEastAsia" w:hAnsiTheme="minorHAnsi"/>
          <w:noProof/>
          <w:sz w:val="24"/>
          <w:szCs w:val="24"/>
          <w:lang w:eastAsia="en-GB"/>
        </w:rPr>
      </w:pPr>
      <w:hyperlink w:anchor="_Toc90043640" w:history="1">
        <w:r w:rsidRPr="00CF5959">
          <w:rPr>
            <w:rStyle w:val="Hyperlink"/>
            <w:rFonts w:cs="Arial"/>
            <w:bCs/>
            <w:noProof/>
          </w:rPr>
          <w:t>2.1 Procurement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_Toc90043640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F27833A" w14:textId="4F7BA408" w:rsidR="002C5266" w:rsidRDefault="002C5266">
      <w:pPr>
        <w:pStyle w:val="TOC2"/>
        <w:tabs>
          <w:tab w:val="right" w:pos="9628"/>
        </w:tabs>
        <w:rPr>
          <w:rFonts w:asciiTheme="minorHAnsi" w:eastAsiaTheme="minorEastAsia" w:hAnsiTheme="minorHAnsi"/>
          <w:noProof/>
          <w:sz w:val="24"/>
          <w:szCs w:val="24"/>
          <w:lang w:eastAsia="en-GB"/>
        </w:rPr>
      </w:pPr>
      <w:hyperlink w:anchor="_Toc90043641" w:history="1">
        <w:r w:rsidRPr="00CF5959">
          <w:rPr>
            <w:rStyle w:val="Hyperlink"/>
            <w:rFonts w:cs="Arial"/>
            <w:bCs/>
            <w:noProof/>
          </w:rPr>
          <w:t>2.2 Implementation and works delivery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_Toc90043641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9E214B9" w14:textId="1CF3A446" w:rsidR="002C5266" w:rsidRDefault="002C5266">
      <w:pPr>
        <w:pStyle w:val="TOC2"/>
        <w:tabs>
          <w:tab w:val="right" w:pos="9628"/>
        </w:tabs>
        <w:rPr>
          <w:rFonts w:asciiTheme="minorHAnsi" w:eastAsiaTheme="minorEastAsia" w:hAnsiTheme="minorHAnsi"/>
          <w:noProof/>
          <w:sz w:val="24"/>
          <w:szCs w:val="24"/>
          <w:lang w:eastAsia="en-GB"/>
        </w:rPr>
      </w:pPr>
      <w:hyperlink w:anchor="_Toc90043642" w:history="1">
        <w:r w:rsidRPr="00CF5959">
          <w:rPr>
            <w:rStyle w:val="Hyperlink"/>
            <w:rFonts w:cs="Arial"/>
            <w:bCs/>
            <w:noProof/>
          </w:rPr>
          <w:t>2.3 Post installation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_Toc90043642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141D014" w14:textId="67AD79B0" w:rsidR="002C5266" w:rsidRDefault="002C5266" w:rsidP="00825C26">
      <w:pPr>
        <w:pStyle w:val="TOC1"/>
        <w:rPr>
          <w:rFonts w:asciiTheme="minorHAnsi" w:eastAsiaTheme="minorEastAsia" w:hAnsiTheme="minorHAnsi"/>
          <w:noProof/>
          <w:sz w:val="24"/>
          <w:szCs w:val="24"/>
          <w:lang w:eastAsia="en-GB"/>
        </w:rPr>
      </w:pPr>
      <w:hyperlink w:anchor="_Toc90043643" w:history="1">
        <w:r w:rsidRPr="00CF5959">
          <w:rPr>
            <w:rStyle w:val="Hyperlink"/>
            <w:rFonts w:cs="Arial"/>
            <w:noProof/>
          </w:rPr>
          <w:t>3. Project scope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_Toc90043643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4D8650F" w14:textId="0024F759" w:rsidR="002C5266" w:rsidRDefault="002C5266">
      <w:pPr>
        <w:pStyle w:val="TOC2"/>
        <w:tabs>
          <w:tab w:val="right" w:pos="9628"/>
        </w:tabs>
        <w:rPr>
          <w:rFonts w:asciiTheme="minorHAnsi" w:eastAsiaTheme="minorEastAsia" w:hAnsiTheme="minorHAnsi"/>
          <w:noProof/>
          <w:sz w:val="24"/>
          <w:szCs w:val="24"/>
          <w:lang w:eastAsia="en-GB"/>
        </w:rPr>
      </w:pPr>
      <w:hyperlink w:anchor="_Toc90043644" w:history="1">
        <w:r w:rsidRPr="00CF5959">
          <w:rPr>
            <w:rStyle w:val="Hyperlink"/>
            <w:rFonts w:cs="Arial"/>
            <w:bCs/>
            <w:noProof/>
          </w:rPr>
          <w:t>3.1 Scope and deliverables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_Toc90043644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CA9C977" w14:textId="19A3DFCF" w:rsidR="002C5266" w:rsidRDefault="002C5266">
      <w:pPr>
        <w:pStyle w:val="TOC2"/>
        <w:tabs>
          <w:tab w:val="right" w:pos="9628"/>
        </w:tabs>
        <w:rPr>
          <w:rFonts w:asciiTheme="minorHAnsi" w:eastAsiaTheme="minorEastAsia" w:hAnsiTheme="minorHAnsi"/>
          <w:noProof/>
          <w:sz w:val="24"/>
          <w:szCs w:val="24"/>
          <w:lang w:eastAsia="en-GB"/>
        </w:rPr>
      </w:pPr>
      <w:hyperlink w:anchor="_Toc90043645" w:history="1">
        <w:r w:rsidRPr="00CF5959">
          <w:rPr>
            <w:rStyle w:val="Hyperlink"/>
            <w:rFonts w:cs="Arial"/>
            <w:bCs/>
            <w:noProof/>
          </w:rPr>
          <w:t>3.2 Out of scope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_Toc90043645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8A2ABFA" w14:textId="21C2441A" w:rsidR="002C5266" w:rsidRDefault="002C5266">
      <w:pPr>
        <w:pStyle w:val="TOC2"/>
        <w:tabs>
          <w:tab w:val="right" w:pos="9628"/>
        </w:tabs>
        <w:rPr>
          <w:rFonts w:asciiTheme="minorHAnsi" w:eastAsiaTheme="minorEastAsia" w:hAnsiTheme="minorHAnsi"/>
          <w:noProof/>
          <w:sz w:val="24"/>
          <w:szCs w:val="24"/>
          <w:lang w:eastAsia="en-GB"/>
        </w:rPr>
      </w:pPr>
      <w:hyperlink w:anchor="_Toc90043646" w:history="1">
        <w:r w:rsidRPr="00CF5959">
          <w:rPr>
            <w:rStyle w:val="Hyperlink"/>
            <w:rFonts w:cs="Arial"/>
            <w:bCs/>
            <w:noProof/>
          </w:rPr>
          <w:t>3.3 Stakeholders, delivery partners and governance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_Toc90043646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3AC762D" w14:textId="7C2BD349" w:rsidR="002C5266" w:rsidRDefault="002C5266">
      <w:pPr>
        <w:pStyle w:val="TOC2"/>
        <w:tabs>
          <w:tab w:val="right" w:pos="9628"/>
        </w:tabs>
        <w:rPr>
          <w:rFonts w:asciiTheme="minorHAnsi" w:eastAsiaTheme="minorEastAsia" w:hAnsiTheme="minorHAnsi"/>
          <w:noProof/>
          <w:sz w:val="24"/>
          <w:szCs w:val="24"/>
          <w:lang w:eastAsia="en-GB"/>
        </w:rPr>
      </w:pPr>
      <w:hyperlink w:anchor="_Toc90043647" w:history="1">
        <w:r w:rsidRPr="00CF5959">
          <w:rPr>
            <w:rStyle w:val="Hyperlink"/>
            <w:rFonts w:cs="Arial"/>
            <w:bCs/>
            <w:noProof/>
          </w:rPr>
          <w:t>3.4 Assumptions and constraints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_Toc90043647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A3E8CD1" w14:textId="46FE5574" w:rsidR="002C5266" w:rsidRDefault="002C5266">
      <w:pPr>
        <w:pStyle w:val="TOC2"/>
        <w:tabs>
          <w:tab w:val="right" w:pos="9628"/>
        </w:tabs>
        <w:rPr>
          <w:rFonts w:asciiTheme="minorHAnsi" w:eastAsiaTheme="minorEastAsia" w:hAnsiTheme="minorHAnsi"/>
          <w:noProof/>
          <w:sz w:val="24"/>
          <w:szCs w:val="24"/>
          <w:lang w:eastAsia="en-GB"/>
        </w:rPr>
      </w:pPr>
      <w:hyperlink w:anchor="_Toc90043648" w:history="1">
        <w:r w:rsidRPr="00CF5959">
          <w:rPr>
            <w:rStyle w:val="Hyperlink"/>
            <w:rFonts w:eastAsia="Times New Roman" w:cs="Arial"/>
            <w:noProof/>
          </w:rPr>
          <w:t>3.5 Project schedule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_Toc90043648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CACFA22" w14:textId="021C0C10" w:rsidR="002C5266" w:rsidRDefault="002C5266">
      <w:pPr>
        <w:pStyle w:val="TOC2"/>
        <w:tabs>
          <w:tab w:val="right" w:pos="9628"/>
        </w:tabs>
        <w:rPr>
          <w:rFonts w:asciiTheme="minorHAnsi" w:eastAsiaTheme="minorEastAsia" w:hAnsiTheme="minorHAnsi"/>
          <w:noProof/>
          <w:sz w:val="24"/>
          <w:szCs w:val="24"/>
          <w:lang w:eastAsia="en-GB"/>
        </w:rPr>
      </w:pPr>
      <w:hyperlink w:anchor="_Toc90043649" w:history="1">
        <w:r w:rsidRPr="00CF5959">
          <w:rPr>
            <w:rStyle w:val="Hyperlink"/>
            <w:rFonts w:eastAsia="Times New Roman" w:cs="Arial"/>
            <w:noProof/>
          </w:rPr>
          <w:t>3.6 Risk management process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_Toc90043649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3049369" w14:textId="48B0A8C4" w:rsidR="002C5266" w:rsidRDefault="002C5266">
      <w:pPr>
        <w:pStyle w:val="TOC2"/>
        <w:tabs>
          <w:tab w:val="right" w:pos="9628"/>
        </w:tabs>
        <w:rPr>
          <w:rFonts w:asciiTheme="minorHAnsi" w:eastAsiaTheme="minorEastAsia" w:hAnsiTheme="minorHAnsi"/>
          <w:noProof/>
          <w:sz w:val="24"/>
          <w:szCs w:val="24"/>
          <w:lang w:eastAsia="en-GB"/>
        </w:rPr>
      </w:pPr>
      <w:hyperlink w:anchor="_Toc90043650" w:history="1">
        <w:r w:rsidRPr="00CF5959">
          <w:rPr>
            <w:rStyle w:val="Hyperlink"/>
            <w:rFonts w:eastAsia="Times New Roman" w:cs="Arial"/>
            <w:noProof/>
          </w:rPr>
          <w:t>3.7 Work, health &amp; safety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_Toc90043650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19811AA" w14:textId="56FE7FB0" w:rsidR="002C5266" w:rsidRDefault="002C5266">
      <w:pPr>
        <w:pStyle w:val="TOC2"/>
        <w:tabs>
          <w:tab w:val="right" w:pos="9628"/>
        </w:tabs>
        <w:rPr>
          <w:rFonts w:asciiTheme="minorHAnsi" w:eastAsiaTheme="minorEastAsia" w:hAnsiTheme="minorHAnsi"/>
          <w:noProof/>
          <w:sz w:val="24"/>
          <w:szCs w:val="24"/>
          <w:lang w:eastAsia="en-GB"/>
        </w:rPr>
      </w:pPr>
      <w:hyperlink w:anchor="_Toc90043651" w:history="1">
        <w:r w:rsidRPr="00CF5959">
          <w:rPr>
            <w:rStyle w:val="Hyperlink"/>
            <w:rFonts w:eastAsia="Times New Roman" w:cs="Arial"/>
            <w:noProof/>
          </w:rPr>
          <w:t>3.8 Quality management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_Toc90043651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1EA7D87" w14:textId="5848D911" w:rsidR="002C5266" w:rsidRDefault="002C5266">
      <w:pPr>
        <w:pStyle w:val="TOC2"/>
        <w:tabs>
          <w:tab w:val="right" w:pos="9628"/>
        </w:tabs>
        <w:rPr>
          <w:rFonts w:asciiTheme="minorHAnsi" w:eastAsiaTheme="minorEastAsia" w:hAnsiTheme="minorHAnsi"/>
          <w:noProof/>
          <w:sz w:val="24"/>
          <w:szCs w:val="24"/>
          <w:lang w:eastAsia="en-GB"/>
        </w:rPr>
      </w:pPr>
      <w:hyperlink w:anchor="_Toc90043652" w:history="1">
        <w:r w:rsidRPr="00CF5959">
          <w:rPr>
            <w:rStyle w:val="Hyperlink"/>
            <w:rFonts w:eastAsia="Times New Roman" w:cs="Arial"/>
            <w:noProof/>
          </w:rPr>
          <w:t>3.9 Stakeholder engagement and communication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_Toc90043652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BDE648F" w14:textId="21D6F5C2" w:rsidR="002C5266" w:rsidRDefault="002C5266">
      <w:pPr>
        <w:pStyle w:val="TOC2"/>
        <w:tabs>
          <w:tab w:val="right" w:pos="9628"/>
        </w:tabs>
        <w:rPr>
          <w:rFonts w:asciiTheme="minorHAnsi" w:eastAsiaTheme="minorEastAsia" w:hAnsiTheme="minorHAnsi"/>
          <w:noProof/>
          <w:sz w:val="24"/>
          <w:szCs w:val="24"/>
          <w:lang w:eastAsia="en-GB"/>
        </w:rPr>
      </w:pPr>
      <w:hyperlink w:anchor="_Toc90043653" w:history="1">
        <w:r w:rsidRPr="00CF5959">
          <w:rPr>
            <w:rStyle w:val="Hyperlink"/>
            <w:rFonts w:eastAsia="Times New Roman" w:cs="Arial"/>
            <w:noProof/>
          </w:rPr>
          <w:t>3.10 Project monitoring and evaluation 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_Toc90043653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54A1708" w14:textId="4E023D04" w:rsidR="000E68E0" w:rsidRDefault="003A497C" w:rsidP="000E68E0">
      <w:pPr>
        <w:tabs>
          <w:tab w:val="right" w:pos="9638"/>
        </w:tabs>
        <w:rPr>
          <w:rFonts w:cs="Arial"/>
        </w:rPr>
      </w:pPr>
      <w:r w:rsidRPr="00D21A85">
        <w:rPr>
          <w:rFonts w:cs="Arial"/>
        </w:rPr>
        <w:fldChar w:fldCharType="end"/>
      </w:r>
      <w:r w:rsidR="000E68E0">
        <w:rPr>
          <w:rFonts w:cs="Arial"/>
        </w:rPr>
        <w:br w:type="page"/>
      </w:r>
    </w:p>
    <w:p w14:paraId="34130C8A" w14:textId="50C0AEDC" w:rsidR="003A497C" w:rsidRPr="003A497C" w:rsidRDefault="003A497C" w:rsidP="00B241DD">
      <w:pPr>
        <w:keepNext/>
        <w:spacing w:before="245" w:line="240" w:lineRule="auto"/>
        <w:outlineLvl w:val="0"/>
        <w:rPr>
          <w:rFonts w:cs="Arial"/>
          <w:color w:val="002664"/>
          <w:sz w:val="28"/>
          <w:szCs w:val="28"/>
        </w:rPr>
      </w:pPr>
      <w:bookmarkStart w:id="1" w:name="_Toc90043633"/>
      <w:r w:rsidRPr="003A497C">
        <w:rPr>
          <w:rFonts w:cs="Arial"/>
          <w:color w:val="002664"/>
          <w:sz w:val="28"/>
          <w:szCs w:val="28"/>
        </w:rPr>
        <w:lastRenderedPageBreak/>
        <w:t xml:space="preserve">1. Project </w:t>
      </w:r>
      <w:r w:rsidR="001356D7">
        <w:rPr>
          <w:rFonts w:cs="Arial"/>
          <w:color w:val="002664"/>
          <w:sz w:val="28"/>
          <w:szCs w:val="28"/>
        </w:rPr>
        <w:t>o</w:t>
      </w:r>
      <w:r w:rsidRPr="003A497C">
        <w:rPr>
          <w:rFonts w:cs="Arial"/>
          <w:color w:val="002664"/>
          <w:sz w:val="28"/>
          <w:szCs w:val="28"/>
        </w:rPr>
        <w:t>verview</w:t>
      </w:r>
      <w:bookmarkEnd w:id="1"/>
    </w:p>
    <w:p w14:paraId="59D4E1B9" w14:textId="77777777" w:rsidR="003A497C" w:rsidRPr="003A497C" w:rsidRDefault="003A497C" w:rsidP="003A497C">
      <w:pPr>
        <w:keepNext/>
        <w:spacing w:before="200" w:line="240" w:lineRule="auto"/>
        <w:outlineLvl w:val="1"/>
        <w:rPr>
          <w:rFonts w:cs="Arial"/>
          <w:bCs/>
          <w:color w:val="002664"/>
          <w:sz w:val="24"/>
          <w:szCs w:val="24"/>
        </w:rPr>
      </w:pPr>
      <w:bookmarkStart w:id="2" w:name="_Toc520298154"/>
      <w:bookmarkStart w:id="3" w:name="_Toc90043634"/>
      <w:r w:rsidRPr="003A497C">
        <w:rPr>
          <w:rFonts w:cs="Arial"/>
          <w:bCs/>
          <w:color w:val="002664"/>
          <w:sz w:val="24"/>
          <w:szCs w:val="24"/>
        </w:rPr>
        <w:t>1.1 Background</w:t>
      </w:r>
      <w:bookmarkEnd w:id="2"/>
      <w:bookmarkEnd w:id="3"/>
    </w:p>
    <w:tbl>
      <w:tblPr>
        <w:tblW w:w="4878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60" w:firstRow="1" w:lastRow="1" w:firstColumn="0" w:lastColumn="1" w:noHBand="0" w:noVBand="0"/>
      </w:tblPr>
      <w:tblGrid>
        <w:gridCol w:w="9393"/>
      </w:tblGrid>
      <w:tr w:rsidR="003A497C" w:rsidRPr="003A497C" w14:paraId="11D0F7A9" w14:textId="77777777" w:rsidTr="00B241DD">
        <w:trPr>
          <w:trHeight w:val="510"/>
        </w:trPr>
        <w:tc>
          <w:tcPr>
            <w:tcW w:w="5000" w:type="pct"/>
            <w:shd w:val="clear" w:color="auto" w:fill="767474" w:themeFill="text1" w:themeFillTint="A6"/>
            <w:vAlign w:val="center"/>
          </w:tcPr>
          <w:p w14:paraId="56E45D02" w14:textId="728F2B2D" w:rsidR="003A497C" w:rsidRPr="003A497C" w:rsidRDefault="003A497C" w:rsidP="003A497C">
            <w:pPr>
              <w:numPr>
                <w:ilvl w:val="0"/>
                <w:numId w:val="19"/>
              </w:numPr>
              <w:spacing w:after="60" w:line="240" w:lineRule="auto"/>
              <w:rPr>
                <w:rFonts w:cs="Arial"/>
                <w:b/>
                <w:color w:val="FFFFFF" w:themeColor="background1"/>
              </w:rPr>
            </w:pPr>
            <w:r w:rsidRPr="003A497C">
              <w:rPr>
                <w:rFonts w:cs="Arial"/>
                <w:b/>
                <w:color w:val="FFFFFF" w:themeColor="background1"/>
              </w:rPr>
              <w:t>Description of project, opportunity and any issues which this project aims to address:</w:t>
            </w:r>
          </w:p>
        </w:tc>
      </w:tr>
      <w:tr w:rsidR="003A497C" w:rsidRPr="003A497C" w14:paraId="7C6A7423" w14:textId="77777777" w:rsidTr="00B241DD">
        <w:trPr>
          <w:trHeight w:val="1588"/>
        </w:trPr>
        <w:tc>
          <w:tcPr>
            <w:tcW w:w="5000" w:type="pct"/>
            <w:shd w:val="clear" w:color="auto" w:fill="F2F2F2" w:themeFill="background1" w:themeFillShade="F2"/>
          </w:tcPr>
          <w:p w14:paraId="18B9D162" w14:textId="77777777" w:rsidR="003A497C" w:rsidRPr="003A497C" w:rsidRDefault="003A497C" w:rsidP="00EE0695">
            <w:pPr>
              <w:numPr>
                <w:ilvl w:val="0"/>
                <w:numId w:val="19"/>
              </w:numPr>
              <w:spacing w:line="240" w:lineRule="auto"/>
              <w:rPr>
                <w:rFonts w:cs="Arial"/>
              </w:rPr>
            </w:pPr>
            <w:r w:rsidRPr="003A497C">
              <w:rPr>
                <w:rFonts w:cs="Arial"/>
              </w:rPr>
              <w:t>Enter text</w:t>
            </w:r>
          </w:p>
          <w:p w14:paraId="5AC616ED" w14:textId="77777777" w:rsidR="006A6753" w:rsidRPr="003A497C" w:rsidRDefault="006A6753" w:rsidP="00B241DD">
            <w:pPr>
              <w:numPr>
                <w:ilvl w:val="0"/>
                <w:numId w:val="19"/>
              </w:numPr>
              <w:spacing w:line="240" w:lineRule="auto"/>
              <w:rPr>
                <w:rFonts w:cs="Arial"/>
              </w:rPr>
            </w:pPr>
          </w:p>
        </w:tc>
      </w:tr>
    </w:tbl>
    <w:p w14:paraId="761E8711" w14:textId="47A052AF" w:rsidR="003A497C" w:rsidRPr="003A497C" w:rsidRDefault="003A497C" w:rsidP="00B241DD">
      <w:pPr>
        <w:keepNext/>
        <w:keepLines/>
        <w:widowControl w:val="0"/>
        <w:numPr>
          <w:ilvl w:val="1"/>
          <w:numId w:val="0"/>
        </w:numPr>
        <w:tabs>
          <w:tab w:val="num" w:pos="2127"/>
        </w:tabs>
        <w:spacing w:before="202"/>
        <w:outlineLvl w:val="1"/>
        <w:rPr>
          <w:rFonts w:eastAsia="Times New Roman" w:cs="Arial"/>
          <w:iCs/>
          <w:color w:val="002060"/>
          <w:kern w:val="32"/>
          <w:sz w:val="24"/>
          <w:szCs w:val="24"/>
        </w:rPr>
      </w:pPr>
      <w:bookmarkStart w:id="4" w:name="_Toc529524437"/>
      <w:bookmarkStart w:id="5" w:name="_Toc90043635"/>
      <w:bookmarkStart w:id="6" w:name="_Toc520298155"/>
      <w:r w:rsidRPr="003A497C">
        <w:rPr>
          <w:rFonts w:eastAsia="Times New Roman" w:cs="Arial"/>
          <w:iCs/>
          <w:color w:val="002060"/>
          <w:kern w:val="32"/>
          <w:sz w:val="24"/>
          <w:szCs w:val="24"/>
        </w:rPr>
        <w:t xml:space="preserve">1.2 Portfolio-wide </w:t>
      </w:r>
      <w:r w:rsidRPr="003A497C">
        <w:rPr>
          <w:rFonts w:eastAsia="Times New Roman" w:cs="Arial"/>
          <w:iCs/>
          <w:color w:val="002664"/>
          <w:kern w:val="32"/>
          <w:sz w:val="24"/>
          <w:szCs w:val="24"/>
        </w:rPr>
        <w:t>tenant</w:t>
      </w:r>
      <w:r w:rsidRPr="003A497C">
        <w:rPr>
          <w:rFonts w:eastAsia="Times New Roman" w:cs="Arial"/>
          <w:iCs/>
          <w:color w:val="002060"/>
          <w:kern w:val="32"/>
          <w:sz w:val="24"/>
          <w:szCs w:val="24"/>
        </w:rPr>
        <w:t xml:space="preserve"> demographic data</w:t>
      </w:r>
      <w:bookmarkEnd w:id="4"/>
      <w:r w:rsidR="002E6A3E">
        <w:rPr>
          <w:rFonts w:eastAsia="Times New Roman" w:cs="Arial"/>
          <w:iCs/>
          <w:color w:val="002060"/>
          <w:kern w:val="32"/>
          <w:sz w:val="24"/>
          <w:szCs w:val="24"/>
        </w:rPr>
        <w:t xml:space="preserve"> </w:t>
      </w:r>
      <w:r w:rsidR="002E6A3E" w:rsidRPr="002E6A3E">
        <w:rPr>
          <w:rFonts w:eastAsia="Times New Roman" w:cs="Arial"/>
          <w:i/>
          <w:iCs/>
          <w:color w:val="FF0000"/>
          <w:kern w:val="32"/>
          <w:sz w:val="24"/>
          <w:szCs w:val="24"/>
        </w:rPr>
        <w:t>Section(s) to be deleted if the information is unattainable by the organisation completing the PMP</w:t>
      </w:r>
      <w:bookmarkEnd w:id="5"/>
    </w:p>
    <w:tbl>
      <w:tblPr>
        <w:tblW w:w="4878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393"/>
      </w:tblGrid>
      <w:tr w:rsidR="003A497C" w:rsidRPr="003A497C" w14:paraId="3F5D13B6" w14:textId="77777777" w:rsidTr="00C25363">
        <w:trPr>
          <w:trHeight w:val="510"/>
        </w:trPr>
        <w:tc>
          <w:tcPr>
            <w:tcW w:w="5000" w:type="pct"/>
            <w:shd w:val="clear" w:color="auto" w:fill="595959"/>
            <w:vAlign w:val="center"/>
          </w:tcPr>
          <w:p w14:paraId="0C3098A8" w14:textId="4382D317" w:rsidR="003A497C" w:rsidRPr="003A497C" w:rsidRDefault="003A497C" w:rsidP="003A497C">
            <w:pPr>
              <w:numPr>
                <w:ilvl w:val="0"/>
                <w:numId w:val="19"/>
              </w:numPr>
              <w:spacing w:before="0" w:after="60" w:line="240" w:lineRule="auto"/>
              <w:rPr>
                <w:rFonts w:eastAsia="Calibri" w:cs="Arial"/>
                <w:b/>
                <w:color w:val="FFFFFF"/>
              </w:rPr>
            </w:pPr>
            <w:r w:rsidRPr="003A497C">
              <w:rPr>
                <w:rFonts w:eastAsia="Calibri" w:cs="Arial"/>
                <w:b/>
                <w:color w:val="FFFFFF"/>
              </w:rPr>
              <w:t>The housing provider’s portfolio-wide tenant demographic information</w:t>
            </w:r>
          </w:p>
        </w:tc>
      </w:tr>
      <w:tr w:rsidR="003A497C" w:rsidRPr="003A497C" w14:paraId="32E85B52" w14:textId="77777777" w:rsidTr="00C25363">
        <w:trPr>
          <w:trHeight w:val="510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70CA0D2C" w14:textId="77777777" w:rsidR="003A497C" w:rsidRPr="003A497C" w:rsidRDefault="003A497C" w:rsidP="003A497C">
            <w:pPr>
              <w:numPr>
                <w:ilvl w:val="0"/>
                <w:numId w:val="21"/>
              </w:numPr>
              <w:spacing w:before="0" w:after="160" w:line="259" w:lineRule="auto"/>
              <w:ind w:left="318" w:hanging="318"/>
              <w:contextualSpacing/>
              <w:rPr>
                <w:rFonts w:eastAsia="Calibri" w:cs="Arial"/>
              </w:rPr>
            </w:pPr>
            <w:r w:rsidRPr="003A497C">
              <w:rPr>
                <w:rFonts w:eastAsia="Calibri" w:cs="Arial"/>
              </w:rPr>
              <w:t>Percentage of tenants who are identified as:</w:t>
            </w:r>
          </w:p>
          <w:tbl>
            <w:tblPr>
              <w:tblStyle w:val="TableGrid2"/>
              <w:tblW w:w="0" w:type="auto"/>
              <w:tblInd w:w="360" w:type="dxa"/>
              <w:tblBorders>
                <w:top w:val="single" w:sz="4" w:space="0" w:color="2C2B2B" w:themeColor="text1"/>
                <w:left w:val="single" w:sz="4" w:space="0" w:color="2C2B2B" w:themeColor="text1"/>
                <w:bottom w:val="single" w:sz="4" w:space="0" w:color="2C2B2B" w:themeColor="text1"/>
                <w:right w:val="single" w:sz="4" w:space="0" w:color="2C2B2B" w:themeColor="text1"/>
                <w:insideH w:val="single" w:sz="4" w:space="0" w:color="2C2B2B" w:themeColor="text1"/>
                <w:insideV w:val="single" w:sz="4" w:space="0" w:color="2C2B2B" w:themeColor="text1"/>
              </w:tblBorders>
              <w:tblLook w:val="0420" w:firstRow="1" w:lastRow="0" w:firstColumn="0" w:lastColumn="0" w:noHBand="0" w:noVBand="1"/>
            </w:tblPr>
            <w:tblGrid>
              <w:gridCol w:w="2362"/>
              <w:gridCol w:w="993"/>
            </w:tblGrid>
            <w:tr w:rsidR="003A497C" w:rsidRPr="003A497C" w14:paraId="293EA716" w14:textId="77777777" w:rsidTr="0099224A">
              <w:tc>
                <w:tcPr>
                  <w:tcW w:w="2362" w:type="dxa"/>
                </w:tcPr>
                <w:p w14:paraId="12684BF2" w14:textId="4A24C16B" w:rsidR="003A497C" w:rsidRPr="003A497C" w:rsidRDefault="00825C26" w:rsidP="0099224A">
                  <w:pPr>
                    <w:spacing w:before="0" w:after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Tenant identification</w:t>
                  </w:r>
                </w:p>
              </w:tc>
              <w:tc>
                <w:tcPr>
                  <w:tcW w:w="993" w:type="dxa"/>
                </w:tcPr>
                <w:p w14:paraId="4636393D" w14:textId="77777777" w:rsidR="003A497C" w:rsidRPr="003A497C" w:rsidRDefault="003A497C" w:rsidP="003A497C">
                  <w:pPr>
                    <w:spacing w:before="0" w:after="0"/>
                    <w:ind w:left="318"/>
                    <w:rPr>
                      <w:rFonts w:cs="Arial"/>
                    </w:rPr>
                  </w:pPr>
                  <w:r w:rsidRPr="003A497C">
                    <w:rPr>
                      <w:rFonts w:cs="Arial"/>
                    </w:rPr>
                    <w:t>%</w:t>
                  </w:r>
                </w:p>
              </w:tc>
            </w:tr>
            <w:tr w:rsidR="003A497C" w:rsidRPr="003A497C" w14:paraId="1CD8EA5D" w14:textId="77777777" w:rsidTr="0099224A">
              <w:tc>
                <w:tcPr>
                  <w:tcW w:w="2362" w:type="dxa"/>
                </w:tcPr>
                <w:p w14:paraId="639CCD3C" w14:textId="77777777" w:rsidR="003A497C" w:rsidRPr="003A497C" w:rsidRDefault="003A497C" w:rsidP="003A497C">
                  <w:pPr>
                    <w:numPr>
                      <w:ilvl w:val="0"/>
                      <w:numId w:val="20"/>
                    </w:numPr>
                    <w:spacing w:before="0" w:after="0" w:line="240" w:lineRule="auto"/>
                    <w:ind w:left="318" w:hanging="318"/>
                    <w:rPr>
                      <w:rFonts w:cs="Arial"/>
                    </w:rPr>
                  </w:pPr>
                  <w:r w:rsidRPr="003A497C">
                    <w:rPr>
                      <w:rFonts w:cs="Arial"/>
                    </w:rPr>
                    <w:t>Aboriginal</w:t>
                  </w:r>
                </w:p>
              </w:tc>
              <w:tc>
                <w:tcPr>
                  <w:tcW w:w="993" w:type="dxa"/>
                </w:tcPr>
                <w:p w14:paraId="117A5343" w14:textId="77777777" w:rsidR="003A497C" w:rsidRPr="003A497C" w:rsidRDefault="003A497C" w:rsidP="003A497C">
                  <w:pPr>
                    <w:spacing w:before="0" w:after="0"/>
                    <w:ind w:left="318"/>
                    <w:rPr>
                      <w:rFonts w:cs="Arial"/>
                    </w:rPr>
                  </w:pPr>
                </w:p>
              </w:tc>
            </w:tr>
            <w:tr w:rsidR="003A497C" w:rsidRPr="003A497C" w14:paraId="317F2AB0" w14:textId="77777777" w:rsidTr="0099224A">
              <w:tc>
                <w:tcPr>
                  <w:tcW w:w="2362" w:type="dxa"/>
                </w:tcPr>
                <w:p w14:paraId="48A3AE07" w14:textId="77777777" w:rsidR="003A497C" w:rsidRPr="003A497C" w:rsidRDefault="003A497C" w:rsidP="003A497C">
                  <w:pPr>
                    <w:numPr>
                      <w:ilvl w:val="0"/>
                      <w:numId w:val="20"/>
                    </w:numPr>
                    <w:spacing w:before="0" w:after="0" w:line="240" w:lineRule="auto"/>
                    <w:ind w:left="318" w:hanging="318"/>
                    <w:rPr>
                      <w:rFonts w:cs="Arial"/>
                    </w:rPr>
                  </w:pPr>
                  <w:r w:rsidRPr="003A497C">
                    <w:rPr>
                      <w:rFonts w:cs="Arial"/>
                    </w:rPr>
                    <w:t>Torres Strait Islander</w:t>
                  </w:r>
                </w:p>
              </w:tc>
              <w:tc>
                <w:tcPr>
                  <w:tcW w:w="993" w:type="dxa"/>
                </w:tcPr>
                <w:p w14:paraId="4A581DE1" w14:textId="77777777" w:rsidR="003A497C" w:rsidRPr="003A497C" w:rsidRDefault="003A497C" w:rsidP="003A497C">
                  <w:pPr>
                    <w:spacing w:before="0" w:after="0"/>
                    <w:ind w:left="318"/>
                    <w:rPr>
                      <w:rFonts w:cs="Arial"/>
                    </w:rPr>
                  </w:pPr>
                </w:p>
              </w:tc>
            </w:tr>
          </w:tbl>
          <w:p w14:paraId="769575A1" w14:textId="77777777" w:rsidR="003A497C" w:rsidRPr="003A497C" w:rsidRDefault="003A497C" w:rsidP="003A497C">
            <w:pPr>
              <w:numPr>
                <w:ilvl w:val="0"/>
                <w:numId w:val="19"/>
              </w:numPr>
              <w:spacing w:before="0" w:after="0" w:line="240" w:lineRule="auto"/>
              <w:ind w:left="318" w:hanging="318"/>
              <w:rPr>
                <w:rFonts w:eastAsia="Calibri" w:cs="Arial"/>
              </w:rPr>
            </w:pPr>
          </w:p>
          <w:p w14:paraId="5ECE9D91" w14:textId="77777777" w:rsidR="003A497C" w:rsidRPr="003A497C" w:rsidRDefault="003A497C" w:rsidP="003A497C">
            <w:pPr>
              <w:numPr>
                <w:ilvl w:val="0"/>
                <w:numId w:val="21"/>
              </w:numPr>
              <w:spacing w:before="0" w:after="0" w:line="259" w:lineRule="auto"/>
              <w:ind w:left="318" w:hanging="318"/>
              <w:contextualSpacing/>
              <w:rPr>
                <w:rFonts w:eastAsia="Calibri" w:cs="Arial"/>
              </w:rPr>
            </w:pPr>
            <w:r w:rsidRPr="003A497C">
              <w:rPr>
                <w:rFonts w:eastAsia="Calibri" w:cs="Arial"/>
              </w:rPr>
              <w:t>Percentage of tenants speaking a language other than English at home</w:t>
            </w:r>
            <w:r w:rsidRPr="003A497C">
              <w:rPr>
                <w:rFonts w:eastAsia="Calibri" w:cs="Arial"/>
                <w:color w:val="002664"/>
              </w:rPr>
              <w:t xml:space="preserve">: </w:t>
            </w:r>
            <w:r w:rsidRPr="003A497C">
              <w:rPr>
                <w:rFonts w:eastAsia="Calibri" w:cs="Arial"/>
                <w:color w:val="00ABE6"/>
              </w:rPr>
              <w:t>[insert number]</w:t>
            </w:r>
            <w:r w:rsidRPr="003A497C">
              <w:rPr>
                <w:rFonts w:eastAsia="Calibri" w:cs="Arial"/>
                <w:color w:val="002664"/>
              </w:rPr>
              <w:t xml:space="preserve"> </w:t>
            </w:r>
            <w:r w:rsidRPr="003A497C">
              <w:rPr>
                <w:rFonts w:eastAsia="Calibri" w:cs="Arial"/>
              </w:rPr>
              <w:t xml:space="preserve">% </w:t>
            </w:r>
          </w:p>
          <w:p w14:paraId="377FBC16" w14:textId="77777777" w:rsidR="003A497C" w:rsidRPr="003A497C" w:rsidRDefault="003A497C" w:rsidP="003A497C">
            <w:pPr>
              <w:numPr>
                <w:ilvl w:val="0"/>
                <w:numId w:val="19"/>
              </w:numPr>
              <w:spacing w:before="0" w:after="0" w:line="240" w:lineRule="auto"/>
              <w:rPr>
                <w:rFonts w:eastAsia="Calibri" w:cs="Arial"/>
              </w:rPr>
            </w:pPr>
          </w:p>
          <w:p w14:paraId="3A5F6DDC" w14:textId="77777777" w:rsidR="003A497C" w:rsidRPr="003A497C" w:rsidRDefault="003A497C" w:rsidP="003A497C">
            <w:pPr>
              <w:numPr>
                <w:ilvl w:val="0"/>
                <w:numId w:val="21"/>
              </w:numPr>
              <w:spacing w:before="0" w:after="160" w:line="259" w:lineRule="auto"/>
              <w:ind w:left="318" w:hanging="318"/>
              <w:contextualSpacing/>
              <w:rPr>
                <w:rFonts w:eastAsia="Calibri" w:cs="Arial"/>
              </w:rPr>
            </w:pPr>
            <w:r w:rsidRPr="003A497C">
              <w:rPr>
                <w:rFonts w:eastAsia="Calibri" w:cs="Arial"/>
              </w:rPr>
              <w:t>Percentage of tenants who speak the following languages:</w:t>
            </w:r>
          </w:p>
          <w:tbl>
            <w:tblPr>
              <w:tblStyle w:val="TableGrid2"/>
              <w:tblW w:w="0" w:type="auto"/>
              <w:tblInd w:w="318" w:type="dxa"/>
              <w:tblBorders>
                <w:top w:val="single" w:sz="4" w:space="0" w:color="2C2B2B" w:themeColor="text1"/>
                <w:left w:val="single" w:sz="4" w:space="0" w:color="2C2B2B" w:themeColor="text1"/>
                <w:bottom w:val="single" w:sz="4" w:space="0" w:color="2C2B2B" w:themeColor="text1"/>
                <w:right w:val="single" w:sz="4" w:space="0" w:color="2C2B2B" w:themeColor="text1"/>
                <w:insideH w:val="single" w:sz="4" w:space="0" w:color="2C2B2B" w:themeColor="text1"/>
                <w:insideV w:val="single" w:sz="4" w:space="0" w:color="2C2B2B" w:themeColor="text1"/>
              </w:tblBorders>
              <w:tblLook w:val="0420" w:firstRow="1" w:lastRow="0" w:firstColumn="0" w:lastColumn="0" w:noHBand="0" w:noVBand="1"/>
            </w:tblPr>
            <w:tblGrid>
              <w:gridCol w:w="2409"/>
              <w:gridCol w:w="993"/>
            </w:tblGrid>
            <w:tr w:rsidR="003A497C" w:rsidRPr="003A497C" w14:paraId="2ABB4204" w14:textId="77777777" w:rsidTr="0099224A">
              <w:tc>
                <w:tcPr>
                  <w:tcW w:w="2409" w:type="dxa"/>
                </w:tcPr>
                <w:p w14:paraId="7A0670E7" w14:textId="1BCBF3CE" w:rsidR="003A497C" w:rsidRPr="003A497C" w:rsidRDefault="00825C26" w:rsidP="003A497C">
                  <w:pPr>
                    <w:spacing w:before="0" w:after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Language spoken</w:t>
                  </w:r>
                </w:p>
              </w:tc>
              <w:tc>
                <w:tcPr>
                  <w:tcW w:w="993" w:type="dxa"/>
                </w:tcPr>
                <w:p w14:paraId="642641E8" w14:textId="77777777" w:rsidR="003A497C" w:rsidRPr="003A497C" w:rsidRDefault="003A497C" w:rsidP="003A497C">
                  <w:pPr>
                    <w:spacing w:before="0" w:after="0"/>
                    <w:contextualSpacing/>
                    <w:jc w:val="center"/>
                    <w:rPr>
                      <w:rFonts w:cs="Arial"/>
                    </w:rPr>
                  </w:pPr>
                  <w:r w:rsidRPr="003A497C">
                    <w:rPr>
                      <w:rFonts w:cs="Arial"/>
                    </w:rPr>
                    <w:t>%</w:t>
                  </w:r>
                </w:p>
              </w:tc>
            </w:tr>
            <w:tr w:rsidR="003A497C" w:rsidRPr="003A497C" w14:paraId="4FFF6DEF" w14:textId="77777777" w:rsidTr="0099224A">
              <w:tc>
                <w:tcPr>
                  <w:tcW w:w="2409" w:type="dxa"/>
                </w:tcPr>
                <w:p w14:paraId="6CE05A08" w14:textId="77777777" w:rsidR="003A497C" w:rsidRPr="003A497C" w:rsidRDefault="003A497C" w:rsidP="003A497C">
                  <w:pPr>
                    <w:numPr>
                      <w:ilvl w:val="0"/>
                      <w:numId w:val="22"/>
                    </w:numPr>
                    <w:spacing w:before="0" w:after="0" w:line="240" w:lineRule="auto"/>
                    <w:ind w:left="311" w:hanging="284"/>
                    <w:rPr>
                      <w:rFonts w:cs="Arial"/>
                    </w:rPr>
                  </w:pPr>
                  <w:r w:rsidRPr="003A497C">
                    <w:rPr>
                      <w:rFonts w:cs="Arial"/>
                    </w:rPr>
                    <w:t>Arabic</w:t>
                  </w:r>
                </w:p>
              </w:tc>
              <w:tc>
                <w:tcPr>
                  <w:tcW w:w="993" w:type="dxa"/>
                </w:tcPr>
                <w:p w14:paraId="75EAE927" w14:textId="77777777" w:rsidR="003A497C" w:rsidRPr="003A497C" w:rsidRDefault="003A497C" w:rsidP="003A497C">
                  <w:pPr>
                    <w:spacing w:before="0" w:after="0"/>
                    <w:rPr>
                      <w:rFonts w:cs="Arial"/>
                    </w:rPr>
                  </w:pPr>
                </w:p>
              </w:tc>
            </w:tr>
            <w:tr w:rsidR="003A497C" w:rsidRPr="003A497C" w14:paraId="1047C694" w14:textId="77777777" w:rsidTr="0099224A">
              <w:tc>
                <w:tcPr>
                  <w:tcW w:w="2409" w:type="dxa"/>
                </w:tcPr>
                <w:p w14:paraId="152951E7" w14:textId="77777777" w:rsidR="003A497C" w:rsidRPr="003A497C" w:rsidRDefault="003A497C" w:rsidP="003A497C">
                  <w:pPr>
                    <w:numPr>
                      <w:ilvl w:val="0"/>
                      <w:numId w:val="22"/>
                    </w:numPr>
                    <w:spacing w:before="0" w:after="0" w:line="240" w:lineRule="auto"/>
                    <w:ind w:left="318" w:hanging="318"/>
                    <w:rPr>
                      <w:rFonts w:cs="Arial"/>
                    </w:rPr>
                  </w:pPr>
                  <w:r w:rsidRPr="003A497C">
                    <w:rPr>
                      <w:rFonts w:cs="Arial"/>
                    </w:rPr>
                    <w:t>Cantonese</w:t>
                  </w:r>
                </w:p>
              </w:tc>
              <w:tc>
                <w:tcPr>
                  <w:tcW w:w="993" w:type="dxa"/>
                </w:tcPr>
                <w:p w14:paraId="6D37C9DB" w14:textId="77777777" w:rsidR="003A497C" w:rsidRPr="003A497C" w:rsidRDefault="003A497C" w:rsidP="003A497C">
                  <w:pPr>
                    <w:spacing w:before="0" w:after="0"/>
                    <w:rPr>
                      <w:rFonts w:cs="Arial"/>
                    </w:rPr>
                  </w:pPr>
                </w:p>
              </w:tc>
            </w:tr>
            <w:tr w:rsidR="003A497C" w:rsidRPr="003A497C" w14:paraId="13F88381" w14:textId="77777777" w:rsidTr="0099224A">
              <w:tc>
                <w:tcPr>
                  <w:tcW w:w="2409" w:type="dxa"/>
                </w:tcPr>
                <w:p w14:paraId="2C99E486" w14:textId="77777777" w:rsidR="003A497C" w:rsidRPr="003A497C" w:rsidRDefault="003A497C" w:rsidP="003A497C">
                  <w:pPr>
                    <w:numPr>
                      <w:ilvl w:val="0"/>
                      <w:numId w:val="22"/>
                    </w:numPr>
                    <w:spacing w:before="0" w:after="0" w:line="240" w:lineRule="auto"/>
                    <w:ind w:left="318" w:hanging="318"/>
                    <w:rPr>
                      <w:rFonts w:cs="Arial"/>
                    </w:rPr>
                  </w:pPr>
                  <w:r w:rsidRPr="003A497C">
                    <w:rPr>
                      <w:rFonts w:cs="Arial"/>
                    </w:rPr>
                    <w:t>Dari</w:t>
                  </w:r>
                </w:p>
              </w:tc>
              <w:tc>
                <w:tcPr>
                  <w:tcW w:w="993" w:type="dxa"/>
                </w:tcPr>
                <w:p w14:paraId="26E0AA78" w14:textId="77777777" w:rsidR="003A497C" w:rsidRPr="003A497C" w:rsidRDefault="003A497C" w:rsidP="003A497C">
                  <w:pPr>
                    <w:spacing w:before="0" w:after="0"/>
                    <w:rPr>
                      <w:rFonts w:cs="Arial"/>
                    </w:rPr>
                  </w:pPr>
                </w:p>
              </w:tc>
            </w:tr>
            <w:tr w:rsidR="003A497C" w:rsidRPr="003A497C" w14:paraId="078892D6" w14:textId="77777777" w:rsidTr="0099224A">
              <w:tc>
                <w:tcPr>
                  <w:tcW w:w="2409" w:type="dxa"/>
                </w:tcPr>
                <w:p w14:paraId="3FD9B166" w14:textId="77777777" w:rsidR="003A497C" w:rsidRPr="003A497C" w:rsidRDefault="003A497C" w:rsidP="003A497C">
                  <w:pPr>
                    <w:numPr>
                      <w:ilvl w:val="0"/>
                      <w:numId w:val="22"/>
                    </w:numPr>
                    <w:spacing w:before="0" w:after="0" w:line="240" w:lineRule="auto"/>
                    <w:ind w:left="318" w:hanging="318"/>
                    <w:rPr>
                      <w:rFonts w:cs="Arial"/>
                    </w:rPr>
                  </w:pPr>
                  <w:r w:rsidRPr="003A497C">
                    <w:rPr>
                      <w:rFonts w:cs="Arial"/>
                    </w:rPr>
                    <w:t>Farsi</w:t>
                  </w:r>
                </w:p>
              </w:tc>
              <w:tc>
                <w:tcPr>
                  <w:tcW w:w="993" w:type="dxa"/>
                </w:tcPr>
                <w:p w14:paraId="1D775F1D" w14:textId="77777777" w:rsidR="003A497C" w:rsidRPr="003A497C" w:rsidRDefault="003A497C" w:rsidP="003A497C">
                  <w:pPr>
                    <w:spacing w:before="0" w:after="0"/>
                    <w:rPr>
                      <w:rFonts w:cs="Arial"/>
                    </w:rPr>
                  </w:pPr>
                </w:p>
              </w:tc>
            </w:tr>
            <w:tr w:rsidR="003A497C" w:rsidRPr="003A497C" w14:paraId="573F5900" w14:textId="77777777" w:rsidTr="0099224A">
              <w:tc>
                <w:tcPr>
                  <w:tcW w:w="2409" w:type="dxa"/>
                </w:tcPr>
                <w:p w14:paraId="1D75D12B" w14:textId="77777777" w:rsidR="003A497C" w:rsidRPr="003A497C" w:rsidRDefault="003A497C" w:rsidP="003A497C">
                  <w:pPr>
                    <w:numPr>
                      <w:ilvl w:val="0"/>
                      <w:numId w:val="22"/>
                    </w:numPr>
                    <w:spacing w:before="0" w:after="0" w:line="240" w:lineRule="auto"/>
                    <w:ind w:left="318" w:hanging="318"/>
                    <w:rPr>
                      <w:rFonts w:cs="Arial"/>
                    </w:rPr>
                  </w:pPr>
                  <w:r w:rsidRPr="003A497C">
                    <w:rPr>
                      <w:rFonts w:cs="Arial"/>
                    </w:rPr>
                    <w:t>Greek</w:t>
                  </w:r>
                </w:p>
              </w:tc>
              <w:tc>
                <w:tcPr>
                  <w:tcW w:w="993" w:type="dxa"/>
                </w:tcPr>
                <w:p w14:paraId="4BE625A7" w14:textId="77777777" w:rsidR="003A497C" w:rsidRPr="003A497C" w:rsidRDefault="003A497C" w:rsidP="003A497C">
                  <w:pPr>
                    <w:spacing w:before="0" w:after="0"/>
                    <w:rPr>
                      <w:rFonts w:cs="Arial"/>
                    </w:rPr>
                  </w:pPr>
                </w:p>
              </w:tc>
            </w:tr>
            <w:tr w:rsidR="003A497C" w:rsidRPr="003A497C" w14:paraId="120CB76B" w14:textId="77777777" w:rsidTr="0099224A">
              <w:tc>
                <w:tcPr>
                  <w:tcW w:w="2409" w:type="dxa"/>
                </w:tcPr>
                <w:p w14:paraId="34462CF8" w14:textId="77777777" w:rsidR="003A497C" w:rsidRPr="003A497C" w:rsidRDefault="003A497C" w:rsidP="003A497C">
                  <w:pPr>
                    <w:numPr>
                      <w:ilvl w:val="0"/>
                      <w:numId w:val="22"/>
                    </w:numPr>
                    <w:spacing w:before="0" w:after="0" w:line="240" w:lineRule="auto"/>
                    <w:ind w:left="318" w:hanging="318"/>
                    <w:rPr>
                      <w:rFonts w:cs="Arial"/>
                    </w:rPr>
                  </w:pPr>
                  <w:r w:rsidRPr="003A497C">
                    <w:rPr>
                      <w:rFonts w:cs="Arial"/>
                    </w:rPr>
                    <w:t>Italian</w:t>
                  </w:r>
                </w:p>
              </w:tc>
              <w:tc>
                <w:tcPr>
                  <w:tcW w:w="993" w:type="dxa"/>
                </w:tcPr>
                <w:p w14:paraId="0337E304" w14:textId="77777777" w:rsidR="003A497C" w:rsidRPr="003A497C" w:rsidRDefault="003A497C" w:rsidP="003A497C">
                  <w:pPr>
                    <w:spacing w:before="0" w:after="0"/>
                    <w:rPr>
                      <w:rFonts w:cs="Arial"/>
                    </w:rPr>
                  </w:pPr>
                </w:p>
              </w:tc>
            </w:tr>
            <w:tr w:rsidR="003A497C" w:rsidRPr="003A497C" w14:paraId="2B5325AF" w14:textId="77777777" w:rsidTr="0099224A">
              <w:tc>
                <w:tcPr>
                  <w:tcW w:w="2409" w:type="dxa"/>
                </w:tcPr>
                <w:p w14:paraId="0CE548BC" w14:textId="77777777" w:rsidR="003A497C" w:rsidRPr="003A497C" w:rsidRDefault="003A497C" w:rsidP="003A497C">
                  <w:pPr>
                    <w:numPr>
                      <w:ilvl w:val="0"/>
                      <w:numId w:val="22"/>
                    </w:numPr>
                    <w:spacing w:before="0" w:after="0" w:line="240" w:lineRule="auto"/>
                    <w:ind w:left="318" w:hanging="318"/>
                    <w:rPr>
                      <w:rFonts w:cs="Arial"/>
                    </w:rPr>
                  </w:pPr>
                  <w:r w:rsidRPr="003A497C">
                    <w:rPr>
                      <w:rFonts w:cs="Arial"/>
                    </w:rPr>
                    <w:t>Khmer</w:t>
                  </w:r>
                </w:p>
              </w:tc>
              <w:tc>
                <w:tcPr>
                  <w:tcW w:w="993" w:type="dxa"/>
                </w:tcPr>
                <w:p w14:paraId="53241C01" w14:textId="77777777" w:rsidR="003A497C" w:rsidRPr="003A497C" w:rsidRDefault="003A497C" w:rsidP="003A497C">
                  <w:pPr>
                    <w:spacing w:before="0" w:after="0"/>
                    <w:rPr>
                      <w:rFonts w:cs="Arial"/>
                    </w:rPr>
                  </w:pPr>
                </w:p>
              </w:tc>
            </w:tr>
            <w:tr w:rsidR="003A497C" w:rsidRPr="003A497C" w14:paraId="694276F9" w14:textId="77777777" w:rsidTr="0099224A">
              <w:tc>
                <w:tcPr>
                  <w:tcW w:w="2409" w:type="dxa"/>
                </w:tcPr>
                <w:p w14:paraId="2FD983D1" w14:textId="77777777" w:rsidR="003A497C" w:rsidRPr="003A497C" w:rsidRDefault="003A497C" w:rsidP="003A497C">
                  <w:pPr>
                    <w:numPr>
                      <w:ilvl w:val="0"/>
                      <w:numId w:val="22"/>
                    </w:numPr>
                    <w:spacing w:before="0" w:after="0" w:line="240" w:lineRule="auto"/>
                    <w:ind w:left="318" w:hanging="318"/>
                    <w:rPr>
                      <w:rFonts w:cs="Arial"/>
                    </w:rPr>
                  </w:pPr>
                  <w:r w:rsidRPr="003A497C">
                    <w:rPr>
                      <w:rFonts w:cs="Arial"/>
                    </w:rPr>
                    <w:t>Korean</w:t>
                  </w:r>
                </w:p>
              </w:tc>
              <w:tc>
                <w:tcPr>
                  <w:tcW w:w="993" w:type="dxa"/>
                </w:tcPr>
                <w:p w14:paraId="46A2A937" w14:textId="77777777" w:rsidR="003A497C" w:rsidRPr="003A497C" w:rsidRDefault="003A497C" w:rsidP="003A497C">
                  <w:pPr>
                    <w:spacing w:before="0" w:after="0"/>
                    <w:rPr>
                      <w:rFonts w:cs="Arial"/>
                    </w:rPr>
                  </w:pPr>
                </w:p>
              </w:tc>
            </w:tr>
            <w:tr w:rsidR="003A497C" w:rsidRPr="003A497C" w14:paraId="0DD34BE4" w14:textId="77777777" w:rsidTr="0099224A">
              <w:tc>
                <w:tcPr>
                  <w:tcW w:w="2409" w:type="dxa"/>
                </w:tcPr>
                <w:p w14:paraId="35DB200D" w14:textId="77777777" w:rsidR="003A497C" w:rsidRPr="003A497C" w:rsidRDefault="003A497C" w:rsidP="003A497C">
                  <w:pPr>
                    <w:numPr>
                      <w:ilvl w:val="0"/>
                      <w:numId w:val="22"/>
                    </w:numPr>
                    <w:spacing w:before="0" w:after="0" w:line="240" w:lineRule="auto"/>
                    <w:ind w:left="318" w:hanging="318"/>
                    <w:rPr>
                      <w:rFonts w:cs="Arial"/>
                    </w:rPr>
                  </w:pPr>
                  <w:r w:rsidRPr="003A497C">
                    <w:rPr>
                      <w:rFonts w:cs="Arial"/>
                    </w:rPr>
                    <w:t>Mandarin</w:t>
                  </w:r>
                </w:p>
              </w:tc>
              <w:tc>
                <w:tcPr>
                  <w:tcW w:w="993" w:type="dxa"/>
                </w:tcPr>
                <w:p w14:paraId="32695449" w14:textId="77777777" w:rsidR="003A497C" w:rsidRPr="003A497C" w:rsidRDefault="003A497C" w:rsidP="003A497C">
                  <w:pPr>
                    <w:spacing w:before="0" w:after="0"/>
                    <w:rPr>
                      <w:rFonts w:cs="Arial"/>
                    </w:rPr>
                  </w:pPr>
                </w:p>
              </w:tc>
            </w:tr>
            <w:tr w:rsidR="003A497C" w:rsidRPr="003A497C" w14:paraId="29834CB5" w14:textId="77777777" w:rsidTr="0099224A">
              <w:tc>
                <w:tcPr>
                  <w:tcW w:w="2409" w:type="dxa"/>
                </w:tcPr>
                <w:p w14:paraId="7E13155C" w14:textId="77777777" w:rsidR="003A497C" w:rsidRPr="003A497C" w:rsidRDefault="003A497C" w:rsidP="003A497C">
                  <w:pPr>
                    <w:numPr>
                      <w:ilvl w:val="0"/>
                      <w:numId w:val="22"/>
                    </w:numPr>
                    <w:spacing w:before="0" w:after="0" w:line="240" w:lineRule="auto"/>
                    <w:ind w:left="318" w:hanging="318"/>
                    <w:rPr>
                      <w:rFonts w:cs="Arial"/>
                    </w:rPr>
                  </w:pPr>
                  <w:r w:rsidRPr="003A497C">
                    <w:rPr>
                      <w:rFonts w:cs="Arial"/>
                    </w:rPr>
                    <w:t>Vietnamese</w:t>
                  </w:r>
                </w:p>
              </w:tc>
              <w:tc>
                <w:tcPr>
                  <w:tcW w:w="993" w:type="dxa"/>
                </w:tcPr>
                <w:p w14:paraId="3D2758B8" w14:textId="77777777" w:rsidR="003A497C" w:rsidRPr="003A497C" w:rsidRDefault="003A497C" w:rsidP="003A497C">
                  <w:pPr>
                    <w:spacing w:before="0" w:after="0"/>
                    <w:rPr>
                      <w:rFonts w:cs="Arial"/>
                    </w:rPr>
                  </w:pPr>
                </w:p>
              </w:tc>
            </w:tr>
          </w:tbl>
          <w:p w14:paraId="2D2288A2" w14:textId="77777777" w:rsidR="003A497C" w:rsidRPr="003A497C" w:rsidRDefault="003A497C" w:rsidP="003A497C">
            <w:pPr>
              <w:spacing w:before="0" w:after="160" w:line="259" w:lineRule="auto"/>
              <w:contextualSpacing/>
              <w:rPr>
                <w:rFonts w:eastAsia="Calibri" w:cs="Arial"/>
              </w:rPr>
            </w:pPr>
          </w:p>
          <w:p w14:paraId="20E07044" w14:textId="77777777" w:rsidR="003A497C" w:rsidRPr="003A497C" w:rsidRDefault="003A497C" w:rsidP="003A497C">
            <w:pPr>
              <w:numPr>
                <w:ilvl w:val="0"/>
                <w:numId w:val="21"/>
              </w:numPr>
              <w:spacing w:before="0" w:after="0" w:line="259" w:lineRule="auto"/>
              <w:ind w:left="318" w:hanging="318"/>
              <w:contextualSpacing/>
              <w:rPr>
                <w:rFonts w:eastAsia="Calibri" w:cs="Arial"/>
              </w:rPr>
            </w:pPr>
            <w:r w:rsidRPr="003A497C">
              <w:rPr>
                <w:rFonts w:eastAsia="Calibri" w:cs="Arial"/>
              </w:rPr>
              <w:t xml:space="preserve">Percentage of tenants with disability: </w:t>
            </w:r>
            <w:r w:rsidRPr="00CC790E">
              <w:rPr>
                <w:rFonts w:eastAsia="Calibri" w:cs="Arial"/>
                <w:color w:val="00B0F0"/>
              </w:rPr>
              <w:t xml:space="preserve">[insert number] </w:t>
            </w:r>
            <w:r w:rsidRPr="003A497C">
              <w:rPr>
                <w:rFonts w:eastAsia="Calibri" w:cs="Arial"/>
              </w:rPr>
              <w:t>%</w:t>
            </w:r>
          </w:p>
          <w:p w14:paraId="5D3FAA22" w14:textId="77777777" w:rsidR="003A497C" w:rsidRPr="003A497C" w:rsidRDefault="003A497C" w:rsidP="003A497C">
            <w:pPr>
              <w:numPr>
                <w:ilvl w:val="0"/>
                <w:numId w:val="19"/>
              </w:numPr>
              <w:spacing w:before="0" w:after="0" w:line="240" w:lineRule="auto"/>
              <w:rPr>
                <w:rFonts w:eastAsia="Calibri" w:cs="Arial"/>
              </w:rPr>
            </w:pPr>
          </w:p>
          <w:p w14:paraId="6E6EB47D" w14:textId="77777777" w:rsidR="003A497C" w:rsidRPr="00EF1D2F" w:rsidRDefault="003A497C" w:rsidP="00EF1D2F">
            <w:pPr>
              <w:numPr>
                <w:ilvl w:val="0"/>
                <w:numId w:val="21"/>
              </w:numPr>
              <w:spacing w:before="0" w:after="0" w:line="259" w:lineRule="auto"/>
              <w:ind w:left="318" w:hanging="318"/>
              <w:contextualSpacing/>
              <w:rPr>
                <w:rFonts w:eastAsia="Calibri" w:cs="Arial"/>
                <w:color w:val="00ABE6"/>
              </w:rPr>
            </w:pPr>
            <w:r w:rsidRPr="00EF1D2F">
              <w:rPr>
                <w:rFonts w:eastAsia="Calibri" w:cs="Arial"/>
              </w:rPr>
              <w:t xml:space="preserve">Total number of </w:t>
            </w:r>
            <w:r w:rsidR="000C5E98" w:rsidRPr="00EF1D2F">
              <w:rPr>
                <w:rFonts w:eastAsia="Calibri" w:cs="Arial"/>
              </w:rPr>
              <w:t>properties</w:t>
            </w:r>
            <w:r w:rsidRPr="00EF1D2F">
              <w:rPr>
                <w:rFonts w:eastAsia="Calibri" w:cs="Arial"/>
              </w:rPr>
              <w:t xml:space="preserve"> owned and managed by the Housing Provider: </w:t>
            </w:r>
            <w:r w:rsidRPr="00EF1D2F">
              <w:rPr>
                <w:rFonts w:eastAsia="Calibri" w:cs="Arial"/>
                <w:color w:val="00ABE6"/>
              </w:rPr>
              <w:t>[insert number]</w:t>
            </w:r>
          </w:p>
          <w:p w14:paraId="280F0CF5" w14:textId="77777777" w:rsidR="008A3DEF" w:rsidRDefault="008A3DEF" w:rsidP="008A3DEF">
            <w:pPr>
              <w:pStyle w:val="ListParagraph"/>
              <w:numPr>
                <w:ilvl w:val="0"/>
                <w:numId w:val="0"/>
              </w:numPr>
              <w:ind w:left="568"/>
              <w:rPr>
                <w:rFonts w:eastAsia="Calibri" w:cs="Arial"/>
              </w:rPr>
            </w:pPr>
          </w:p>
          <w:p w14:paraId="6470DC0F" w14:textId="77777777" w:rsidR="00153132" w:rsidRDefault="00153132" w:rsidP="008A3DEF">
            <w:pPr>
              <w:pStyle w:val="ListParagraph"/>
              <w:numPr>
                <w:ilvl w:val="0"/>
                <w:numId w:val="0"/>
              </w:numPr>
              <w:ind w:left="568"/>
              <w:rPr>
                <w:rFonts w:eastAsia="Calibri" w:cs="Arial"/>
              </w:rPr>
            </w:pPr>
          </w:p>
          <w:p w14:paraId="58B7091C" w14:textId="5E06F72D" w:rsidR="00153132" w:rsidRDefault="00153132" w:rsidP="008A3DEF">
            <w:pPr>
              <w:pStyle w:val="ListParagraph"/>
              <w:numPr>
                <w:ilvl w:val="0"/>
                <w:numId w:val="0"/>
              </w:numPr>
              <w:ind w:left="568"/>
              <w:rPr>
                <w:rFonts w:eastAsia="Calibri" w:cs="Arial"/>
              </w:rPr>
            </w:pPr>
          </w:p>
          <w:p w14:paraId="4C4564DF" w14:textId="77777777" w:rsidR="00142AC8" w:rsidRDefault="00142AC8" w:rsidP="008A3DEF">
            <w:pPr>
              <w:pStyle w:val="ListParagraph"/>
              <w:numPr>
                <w:ilvl w:val="0"/>
                <w:numId w:val="0"/>
              </w:numPr>
              <w:ind w:left="568"/>
              <w:rPr>
                <w:rFonts w:eastAsia="Calibri" w:cs="Arial"/>
              </w:rPr>
            </w:pPr>
          </w:p>
          <w:p w14:paraId="00E552F7" w14:textId="77777777" w:rsidR="00153132" w:rsidRPr="008A3DEF" w:rsidRDefault="00153132" w:rsidP="008A3DEF">
            <w:pPr>
              <w:pStyle w:val="ListParagraph"/>
              <w:numPr>
                <w:ilvl w:val="0"/>
                <w:numId w:val="0"/>
              </w:numPr>
              <w:ind w:left="568"/>
              <w:rPr>
                <w:rFonts w:eastAsia="Calibri" w:cs="Arial"/>
              </w:rPr>
            </w:pPr>
          </w:p>
          <w:p w14:paraId="78AC6E65" w14:textId="77777777" w:rsidR="003A497C" w:rsidRPr="003A497C" w:rsidRDefault="003A497C" w:rsidP="0095169C">
            <w:pPr>
              <w:numPr>
                <w:ilvl w:val="0"/>
                <w:numId w:val="19"/>
              </w:numPr>
              <w:spacing w:before="0" w:after="0" w:line="240" w:lineRule="auto"/>
              <w:rPr>
                <w:rFonts w:eastAsia="Calibri" w:cs="Arial"/>
              </w:rPr>
            </w:pPr>
          </w:p>
          <w:p w14:paraId="0A142064" w14:textId="77777777" w:rsidR="003A497C" w:rsidRPr="003A497C" w:rsidRDefault="003A497C" w:rsidP="00B241DD">
            <w:pPr>
              <w:keepNext/>
              <w:numPr>
                <w:ilvl w:val="0"/>
                <w:numId w:val="21"/>
              </w:numPr>
              <w:spacing w:before="0" w:after="160" w:line="240" w:lineRule="auto"/>
              <w:ind w:left="318" w:hanging="318"/>
              <w:contextualSpacing/>
              <w:rPr>
                <w:rFonts w:eastAsia="Calibri" w:cs="Arial"/>
              </w:rPr>
            </w:pPr>
            <w:r w:rsidRPr="003A497C">
              <w:rPr>
                <w:rFonts w:eastAsia="Calibri" w:cs="Arial"/>
              </w:rPr>
              <w:lastRenderedPageBreak/>
              <w:t>Percentage of the property owned by:</w:t>
            </w:r>
          </w:p>
          <w:tbl>
            <w:tblPr>
              <w:tblStyle w:val="TableGrid2"/>
              <w:tblW w:w="0" w:type="auto"/>
              <w:tblInd w:w="360" w:type="dxa"/>
              <w:tblBorders>
                <w:top w:val="single" w:sz="4" w:space="0" w:color="2C2B2B" w:themeColor="text1"/>
                <w:left w:val="single" w:sz="4" w:space="0" w:color="2C2B2B" w:themeColor="text1"/>
                <w:bottom w:val="single" w:sz="4" w:space="0" w:color="2C2B2B" w:themeColor="text1"/>
                <w:right w:val="single" w:sz="4" w:space="0" w:color="2C2B2B" w:themeColor="text1"/>
                <w:insideH w:val="single" w:sz="4" w:space="0" w:color="2C2B2B" w:themeColor="text1"/>
                <w:insideV w:val="single" w:sz="4" w:space="0" w:color="2C2B2B" w:themeColor="text1"/>
              </w:tblBorders>
              <w:tblLook w:val="0420" w:firstRow="1" w:lastRow="0" w:firstColumn="0" w:lastColumn="0" w:noHBand="0" w:noVBand="1"/>
            </w:tblPr>
            <w:tblGrid>
              <w:gridCol w:w="5191"/>
              <w:gridCol w:w="993"/>
            </w:tblGrid>
            <w:tr w:rsidR="003A497C" w:rsidRPr="003A497C" w14:paraId="0B351168" w14:textId="77777777" w:rsidTr="0099224A">
              <w:tc>
                <w:tcPr>
                  <w:tcW w:w="5191" w:type="dxa"/>
                </w:tcPr>
                <w:p w14:paraId="412B598B" w14:textId="5430EAA0" w:rsidR="003A497C" w:rsidRPr="003A497C" w:rsidRDefault="00825C26" w:rsidP="00B241DD">
                  <w:pPr>
                    <w:keepNext/>
                    <w:spacing w:before="0" w:after="0" w:line="240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Property owner</w:t>
                  </w:r>
                </w:p>
              </w:tc>
              <w:tc>
                <w:tcPr>
                  <w:tcW w:w="993" w:type="dxa"/>
                </w:tcPr>
                <w:p w14:paraId="371712B2" w14:textId="77777777" w:rsidR="003A497C" w:rsidRPr="003A497C" w:rsidRDefault="003A497C" w:rsidP="00B241DD">
                  <w:pPr>
                    <w:keepNext/>
                    <w:spacing w:before="0" w:after="0" w:line="240" w:lineRule="auto"/>
                    <w:ind w:left="318"/>
                    <w:rPr>
                      <w:rFonts w:cs="Arial"/>
                    </w:rPr>
                  </w:pPr>
                  <w:r w:rsidRPr="003A497C">
                    <w:rPr>
                      <w:rFonts w:cs="Arial"/>
                    </w:rPr>
                    <w:t>%</w:t>
                  </w:r>
                </w:p>
              </w:tc>
            </w:tr>
            <w:tr w:rsidR="003A497C" w:rsidRPr="003A497C" w14:paraId="5102188D" w14:textId="77777777" w:rsidTr="0099224A">
              <w:tc>
                <w:tcPr>
                  <w:tcW w:w="5191" w:type="dxa"/>
                </w:tcPr>
                <w:p w14:paraId="0DE974FD" w14:textId="77777777" w:rsidR="003A497C" w:rsidRPr="003A497C" w:rsidRDefault="003A497C" w:rsidP="00B241DD">
                  <w:pPr>
                    <w:keepNext/>
                    <w:numPr>
                      <w:ilvl w:val="0"/>
                      <w:numId w:val="23"/>
                    </w:numPr>
                    <w:spacing w:before="0" w:after="0" w:line="240" w:lineRule="auto"/>
                    <w:ind w:left="266" w:hanging="266"/>
                    <w:rPr>
                      <w:rFonts w:cs="Arial"/>
                    </w:rPr>
                  </w:pPr>
                  <w:r w:rsidRPr="003A497C">
                    <w:rPr>
                      <w:rFonts w:cs="Arial"/>
                    </w:rPr>
                    <w:t>The Housing Provider</w:t>
                  </w:r>
                </w:p>
              </w:tc>
              <w:tc>
                <w:tcPr>
                  <w:tcW w:w="993" w:type="dxa"/>
                </w:tcPr>
                <w:p w14:paraId="5039B5D9" w14:textId="77777777" w:rsidR="003A497C" w:rsidRPr="003A497C" w:rsidRDefault="003A497C" w:rsidP="00B241DD">
                  <w:pPr>
                    <w:keepNext/>
                    <w:spacing w:before="0" w:after="0" w:line="240" w:lineRule="auto"/>
                    <w:ind w:left="318"/>
                    <w:rPr>
                      <w:rFonts w:cs="Arial"/>
                    </w:rPr>
                  </w:pPr>
                </w:p>
              </w:tc>
            </w:tr>
            <w:tr w:rsidR="003A497C" w:rsidRPr="003A497C" w14:paraId="056876B3" w14:textId="77777777" w:rsidTr="0099224A">
              <w:tc>
                <w:tcPr>
                  <w:tcW w:w="5191" w:type="dxa"/>
                </w:tcPr>
                <w:p w14:paraId="5874C771" w14:textId="77777777" w:rsidR="003A497C" w:rsidRPr="003A497C" w:rsidRDefault="003A497C" w:rsidP="00B241DD">
                  <w:pPr>
                    <w:keepNext/>
                    <w:numPr>
                      <w:ilvl w:val="0"/>
                      <w:numId w:val="23"/>
                    </w:numPr>
                    <w:spacing w:before="0" w:after="0" w:line="240" w:lineRule="auto"/>
                    <w:ind w:left="266" w:hanging="266"/>
                    <w:rPr>
                      <w:rFonts w:cs="Arial"/>
                    </w:rPr>
                  </w:pPr>
                  <w:r w:rsidRPr="003A497C">
                    <w:rPr>
                      <w:rFonts w:cs="Arial"/>
                    </w:rPr>
                    <w:t>LAHC</w:t>
                  </w:r>
                </w:p>
              </w:tc>
              <w:tc>
                <w:tcPr>
                  <w:tcW w:w="993" w:type="dxa"/>
                </w:tcPr>
                <w:p w14:paraId="13141B50" w14:textId="77777777" w:rsidR="003A497C" w:rsidRPr="003A497C" w:rsidRDefault="003A497C" w:rsidP="00B241DD">
                  <w:pPr>
                    <w:keepNext/>
                    <w:spacing w:before="0" w:after="0" w:line="240" w:lineRule="auto"/>
                    <w:ind w:left="318"/>
                    <w:rPr>
                      <w:rFonts w:cs="Arial"/>
                    </w:rPr>
                  </w:pPr>
                </w:p>
              </w:tc>
            </w:tr>
            <w:tr w:rsidR="003A497C" w:rsidRPr="003A497C" w14:paraId="2E11AED2" w14:textId="77777777" w:rsidTr="0099224A">
              <w:tc>
                <w:tcPr>
                  <w:tcW w:w="5191" w:type="dxa"/>
                </w:tcPr>
                <w:p w14:paraId="139E7211" w14:textId="77777777" w:rsidR="003A497C" w:rsidRPr="003A497C" w:rsidRDefault="003A497C" w:rsidP="00B241DD">
                  <w:pPr>
                    <w:keepNext/>
                    <w:numPr>
                      <w:ilvl w:val="0"/>
                      <w:numId w:val="23"/>
                    </w:numPr>
                    <w:spacing w:before="0" w:after="0" w:line="240" w:lineRule="auto"/>
                    <w:ind w:left="266" w:hanging="266"/>
                    <w:rPr>
                      <w:rFonts w:cs="Arial"/>
                    </w:rPr>
                  </w:pPr>
                  <w:r w:rsidRPr="003A497C">
                    <w:rPr>
                      <w:rFonts w:cs="Arial"/>
                    </w:rPr>
                    <w:t>Others (please specify below, insert more rows if necessary):</w:t>
                  </w:r>
                </w:p>
                <w:p w14:paraId="408AC321" w14:textId="77777777" w:rsidR="003A497C" w:rsidRPr="003A497C" w:rsidRDefault="003A497C" w:rsidP="00B241DD">
                  <w:pPr>
                    <w:keepNext/>
                    <w:spacing w:before="0" w:after="0" w:line="240" w:lineRule="auto"/>
                    <w:ind w:left="266"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</w:tcPr>
                <w:p w14:paraId="266C915F" w14:textId="77777777" w:rsidR="003A497C" w:rsidRPr="003A497C" w:rsidRDefault="003A497C" w:rsidP="00B241DD">
                  <w:pPr>
                    <w:keepNext/>
                    <w:spacing w:before="0" w:after="0" w:line="240" w:lineRule="auto"/>
                    <w:ind w:left="318"/>
                    <w:rPr>
                      <w:rFonts w:cs="Arial"/>
                    </w:rPr>
                  </w:pPr>
                </w:p>
              </w:tc>
            </w:tr>
          </w:tbl>
          <w:p w14:paraId="776C88CD" w14:textId="77777777" w:rsidR="003A497C" w:rsidRPr="003A497C" w:rsidRDefault="003A497C" w:rsidP="003A497C">
            <w:pPr>
              <w:numPr>
                <w:ilvl w:val="0"/>
                <w:numId w:val="19"/>
              </w:numPr>
              <w:spacing w:before="0" w:after="0" w:line="240" w:lineRule="auto"/>
              <w:rPr>
                <w:rFonts w:eastAsia="Calibri" w:cs="Arial"/>
              </w:rPr>
            </w:pPr>
          </w:p>
          <w:p w14:paraId="19C90A80" w14:textId="4400EAAA" w:rsidR="003A497C" w:rsidRPr="003A497C" w:rsidRDefault="0092659A" w:rsidP="003A497C">
            <w:pPr>
              <w:numPr>
                <w:ilvl w:val="0"/>
                <w:numId w:val="21"/>
              </w:numPr>
              <w:spacing w:before="0" w:after="160" w:line="259" w:lineRule="auto"/>
              <w:ind w:left="318" w:hanging="318"/>
              <w:contextualSpacing/>
              <w:rPr>
                <w:rFonts w:eastAsia="Calibri" w:cs="Arial"/>
              </w:rPr>
            </w:pPr>
            <w:r w:rsidRPr="003A497C">
              <w:rPr>
                <w:rFonts w:eastAsia="Calibri" w:cs="Arial"/>
              </w:rPr>
              <w:t xml:space="preserve">Total number of residents </w:t>
            </w:r>
            <w:r>
              <w:t>the</w:t>
            </w:r>
            <w:r w:rsidRPr="003A497C">
              <w:rPr>
                <w:rFonts w:eastAsia="Calibri" w:cs="Arial"/>
              </w:rPr>
              <w:t xml:space="preserve"> housing </w:t>
            </w:r>
            <w:r>
              <w:t>provider supports</w:t>
            </w:r>
            <w:r w:rsidRPr="003A497C">
              <w:rPr>
                <w:rFonts w:eastAsia="Calibri" w:cs="Arial"/>
              </w:rPr>
              <w:t>:</w:t>
            </w:r>
            <w:r w:rsidRPr="003A497C">
              <w:rPr>
                <w:rFonts w:eastAsia="Calibri" w:cs="Arial"/>
                <w:color w:val="00ABE6"/>
              </w:rPr>
              <w:t xml:space="preserve"> </w:t>
            </w:r>
            <w:r w:rsidR="003A497C" w:rsidRPr="003A497C">
              <w:rPr>
                <w:rFonts w:eastAsia="Calibri" w:cs="Arial"/>
                <w:color w:val="00ABE6"/>
              </w:rPr>
              <w:t>[insert number]</w:t>
            </w:r>
          </w:p>
          <w:p w14:paraId="50A484E0" w14:textId="77777777" w:rsidR="003A497C" w:rsidRPr="003A497C" w:rsidRDefault="003A497C" w:rsidP="003A497C">
            <w:pPr>
              <w:numPr>
                <w:ilvl w:val="0"/>
                <w:numId w:val="19"/>
              </w:numPr>
              <w:spacing w:before="0" w:after="0" w:line="240" w:lineRule="auto"/>
              <w:rPr>
                <w:rFonts w:eastAsia="Calibri" w:cs="Arial"/>
              </w:rPr>
            </w:pPr>
          </w:p>
          <w:p w14:paraId="528A5DF0" w14:textId="77777777" w:rsidR="003A497C" w:rsidRPr="003A497C" w:rsidRDefault="003A497C" w:rsidP="003A497C">
            <w:pPr>
              <w:numPr>
                <w:ilvl w:val="0"/>
                <w:numId w:val="21"/>
              </w:numPr>
              <w:spacing w:before="0" w:after="0" w:line="259" w:lineRule="auto"/>
              <w:ind w:left="360" w:hanging="318"/>
              <w:contextualSpacing/>
              <w:rPr>
                <w:rFonts w:eastAsia="Calibri" w:cs="Arial"/>
              </w:rPr>
            </w:pPr>
            <w:r w:rsidRPr="003A497C">
              <w:rPr>
                <w:rFonts w:eastAsia="Calibri" w:cs="Arial"/>
              </w:rPr>
              <w:t>Households description of tenants:</w:t>
            </w:r>
          </w:p>
          <w:tbl>
            <w:tblPr>
              <w:tblStyle w:val="TableGrid2"/>
              <w:tblW w:w="0" w:type="auto"/>
              <w:tblInd w:w="360" w:type="dxa"/>
              <w:tblBorders>
                <w:top w:val="single" w:sz="4" w:space="0" w:color="2C2B2B" w:themeColor="text1"/>
                <w:left w:val="single" w:sz="4" w:space="0" w:color="2C2B2B" w:themeColor="text1"/>
                <w:bottom w:val="single" w:sz="4" w:space="0" w:color="2C2B2B" w:themeColor="text1"/>
                <w:right w:val="single" w:sz="4" w:space="0" w:color="2C2B2B" w:themeColor="text1"/>
                <w:insideH w:val="single" w:sz="4" w:space="0" w:color="2C2B2B" w:themeColor="text1"/>
                <w:insideV w:val="single" w:sz="4" w:space="0" w:color="2C2B2B" w:themeColor="text1"/>
              </w:tblBorders>
              <w:tblLook w:val="0420" w:firstRow="1" w:lastRow="0" w:firstColumn="0" w:lastColumn="0" w:noHBand="0" w:noVBand="1"/>
            </w:tblPr>
            <w:tblGrid>
              <w:gridCol w:w="5190"/>
              <w:gridCol w:w="992"/>
            </w:tblGrid>
            <w:tr w:rsidR="003A497C" w:rsidRPr="003A497C" w14:paraId="6387BC3A" w14:textId="77777777" w:rsidTr="0099224A">
              <w:tc>
                <w:tcPr>
                  <w:tcW w:w="5190" w:type="dxa"/>
                </w:tcPr>
                <w:p w14:paraId="2142B4DA" w14:textId="1B3916B1" w:rsidR="003A497C" w:rsidRPr="003A497C" w:rsidRDefault="00825C26" w:rsidP="003A497C">
                  <w:pPr>
                    <w:spacing w:before="0" w:after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Tenant households description</w:t>
                  </w:r>
                </w:p>
              </w:tc>
              <w:tc>
                <w:tcPr>
                  <w:tcW w:w="992" w:type="dxa"/>
                </w:tcPr>
                <w:p w14:paraId="1720E1EB" w14:textId="77777777" w:rsidR="003A497C" w:rsidRPr="003A497C" w:rsidRDefault="003A497C" w:rsidP="003A497C">
                  <w:pPr>
                    <w:spacing w:before="0" w:after="0"/>
                    <w:jc w:val="center"/>
                    <w:rPr>
                      <w:rFonts w:cs="Arial"/>
                    </w:rPr>
                  </w:pPr>
                  <w:r w:rsidRPr="003A497C">
                    <w:rPr>
                      <w:rFonts w:cs="Arial"/>
                    </w:rPr>
                    <w:t>%</w:t>
                  </w:r>
                </w:p>
              </w:tc>
            </w:tr>
            <w:tr w:rsidR="003A497C" w:rsidRPr="003A497C" w14:paraId="47E541FE" w14:textId="77777777" w:rsidTr="0099224A">
              <w:tc>
                <w:tcPr>
                  <w:tcW w:w="5190" w:type="dxa"/>
                </w:tcPr>
                <w:p w14:paraId="694CDE53" w14:textId="77777777" w:rsidR="003A497C" w:rsidRPr="003A497C" w:rsidRDefault="003A497C" w:rsidP="003A497C">
                  <w:pPr>
                    <w:numPr>
                      <w:ilvl w:val="0"/>
                      <w:numId w:val="24"/>
                    </w:numPr>
                    <w:spacing w:before="0" w:after="0" w:line="240" w:lineRule="auto"/>
                    <w:ind w:left="408" w:hanging="408"/>
                    <w:rPr>
                      <w:rFonts w:cs="Arial"/>
                    </w:rPr>
                  </w:pPr>
                  <w:r w:rsidRPr="003A497C">
                    <w:rPr>
                      <w:rFonts w:cs="Arial"/>
                    </w:rPr>
                    <w:t>Single person below 55 years of age</w:t>
                  </w:r>
                </w:p>
              </w:tc>
              <w:tc>
                <w:tcPr>
                  <w:tcW w:w="992" w:type="dxa"/>
                </w:tcPr>
                <w:p w14:paraId="44FA0D83" w14:textId="77777777" w:rsidR="003A497C" w:rsidRPr="003A497C" w:rsidRDefault="003A497C" w:rsidP="003A497C">
                  <w:pPr>
                    <w:spacing w:before="0" w:after="0"/>
                    <w:ind w:left="318"/>
                    <w:rPr>
                      <w:rFonts w:cs="Arial"/>
                    </w:rPr>
                  </w:pPr>
                </w:p>
              </w:tc>
            </w:tr>
            <w:tr w:rsidR="003A497C" w:rsidRPr="003A497C" w14:paraId="023BE674" w14:textId="77777777" w:rsidTr="0099224A">
              <w:tc>
                <w:tcPr>
                  <w:tcW w:w="5190" w:type="dxa"/>
                </w:tcPr>
                <w:p w14:paraId="41217A3A" w14:textId="77777777" w:rsidR="003A497C" w:rsidRPr="003A497C" w:rsidRDefault="003A497C" w:rsidP="003A497C">
                  <w:pPr>
                    <w:numPr>
                      <w:ilvl w:val="0"/>
                      <w:numId w:val="24"/>
                    </w:numPr>
                    <w:spacing w:before="0" w:after="0" w:line="240" w:lineRule="auto"/>
                    <w:ind w:left="408" w:hanging="408"/>
                    <w:rPr>
                      <w:rFonts w:cs="Arial"/>
                    </w:rPr>
                  </w:pPr>
                  <w:r w:rsidRPr="003A497C">
                    <w:rPr>
                      <w:rFonts w:cs="Arial"/>
                    </w:rPr>
                    <w:t>Single person above 55 years of age</w:t>
                  </w:r>
                </w:p>
              </w:tc>
              <w:tc>
                <w:tcPr>
                  <w:tcW w:w="992" w:type="dxa"/>
                </w:tcPr>
                <w:p w14:paraId="3C5ACB74" w14:textId="77777777" w:rsidR="003A497C" w:rsidRPr="003A497C" w:rsidRDefault="003A497C" w:rsidP="003A497C">
                  <w:pPr>
                    <w:spacing w:before="0" w:after="0"/>
                    <w:ind w:left="318"/>
                    <w:rPr>
                      <w:rFonts w:cs="Arial"/>
                    </w:rPr>
                  </w:pPr>
                </w:p>
              </w:tc>
            </w:tr>
            <w:tr w:rsidR="003A497C" w:rsidRPr="003A497C" w14:paraId="56A079F2" w14:textId="77777777" w:rsidTr="0099224A">
              <w:tc>
                <w:tcPr>
                  <w:tcW w:w="5190" w:type="dxa"/>
                </w:tcPr>
                <w:p w14:paraId="4F04A44A" w14:textId="77777777" w:rsidR="003A497C" w:rsidRPr="003A497C" w:rsidRDefault="003A497C" w:rsidP="003A497C">
                  <w:pPr>
                    <w:numPr>
                      <w:ilvl w:val="0"/>
                      <w:numId w:val="24"/>
                    </w:numPr>
                    <w:spacing w:before="0" w:after="0" w:line="240" w:lineRule="auto"/>
                    <w:ind w:left="408" w:hanging="408"/>
                    <w:rPr>
                      <w:rFonts w:cs="Arial"/>
                    </w:rPr>
                  </w:pPr>
                  <w:r w:rsidRPr="003A497C">
                    <w:rPr>
                      <w:rFonts w:cs="Arial"/>
                    </w:rPr>
                    <w:t>Single parent with children living at home</w:t>
                  </w:r>
                </w:p>
              </w:tc>
              <w:tc>
                <w:tcPr>
                  <w:tcW w:w="992" w:type="dxa"/>
                </w:tcPr>
                <w:p w14:paraId="001F94EA" w14:textId="77777777" w:rsidR="003A497C" w:rsidRPr="003A497C" w:rsidRDefault="003A497C" w:rsidP="003A497C">
                  <w:pPr>
                    <w:spacing w:before="0" w:after="0"/>
                    <w:ind w:left="318"/>
                    <w:rPr>
                      <w:rFonts w:cs="Arial"/>
                    </w:rPr>
                  </w:pPr>
                </w:p>
              </w:tc>
            </w:tr>
            <w:tr w:rsidR="003A497C" w:rsidRPr="003A497C" w14:paraId="4277E5DB" w14:textId="77777777" w:rsidTr="0099224A">
              <w:tc>
                <w:tcPr>
                  <w:tcW w:w="5190" w:type="dxa"/>
                </w:tcPr>
                <w:p w14:paraId="657327CF" w14:textId="77777777" w:rsidR="003A497C" w:rsidRPr="003A497C" w:rsidRDefault="003A497C" w:rsidP="003A497C">
                  <w:pPr>
                    <w:numPr>
                      <w:ilvl w:val="0"/>
                      <w:numId w:val="24"/>
                    </w:numPr>
                    <w:spacing w:before="0" w:after="0" w:line="240" w:lineRule="auto"/>
                    <w:ind w:left="408" w:hanging="408"/>
                    <w:rPr>
                      <w:rFonts w:cs="Arial"/>
                    </w:rPr>
                  </w:pPr>
                  <w:r w:rsidRPr="003A497C">
                    <w:rPr>
                      <w:rFonts w:cs="Arial"/>
                    </w:rPr>
                    <w:t>Couple with no children living at home</w:t>
                  </w:r>
                </w:p>
              </w:tc>
              <w:tc>
                <w:tcPr>
                  <w:tcW w:w="992" w:type="dxa"/>
                </w:tcPr>
                <w:p w14:paraId="0DCB11D6" w14:textId="77777777" w:rsidR="003A497C" w:rsidRPr="003A497C" w:rsidRDefault="003A497C" w:rsidP="003A497C">
                  <w:pPr>
                    <w:spacing w:before="0" w:after="0"/>
                    <w:ind w:left="318"/>
                    <w:rPr>
                      <w:rFonts w:cs="Arial"/>
                    </w:rPr>
                  </w:pPr>
                </w:p>
              </w:tc>
            </w:tr>
            <w:tr w:rsidR="003A497C" w:rsidRPr="003A497C" w14:paraId="7BB9053C" w14:textId="77777777" w:rsidTr="0099224A">
              <w:tc>
                <w:tcPr>
                  <w:tcW w:w="5190" w:type="dxa"/>
                </w:tcPr>
                <w:p w14:paraId="0CB9D55C" w14:textId="77777777" w:rsidR="003A497C" w:rsidRPr="003A497C" w:rsidRDefault="003A497C" w:rsidP="003A497C">
                  <w:pPr>
                    <w:numPr>
                      <w:ilvl w:val="0"/>
                      <w:numId w:val="24"/>
                    </w:numPr>
                    <w:spacing w:before="0" w:after="0" w:line="240" w:lineRule="auto"/>
                    <w:ind w:left="408" w:hanging="408"/>
                    <w:rPr>
                      <w:rFonts w:cs="Arial"/>
                    </w:rPr>
                  </w:pPr>
                  <w:r w:rsidRPr="003A497C">
                    <w:rPr>
                      <w:rFonts w:cs="Arial"/>
                    </w:rPr>
                    <w:t>Couple with children living at home</w:t>
                  </w:r>
                </w:p>
              </w:tc>
              <w:tc>
                <w:tcPr>
                  <w:tcW w:w="992" w:type="dxa"/>
                </w:tcPr>
                <w:p w14:paraId="503AD2E2" w14:textId="77777777" w:rsidR="003A497C" w:rsidRPr="003A497C" w:rsidRDefault="003A497C" w:rsidP="003A497C">
                  <w:pPr>
                    <w:spacing w:before="0" w:after="0"/>
                    <w:ind w:left="318"/>
                    <w:rPr>
                      <w:rFonts w:cs="Arial"/>
                    </w:rPr>
                  </w:pPr>
                </w:p>
              </w:tc>
            </w:tr>
            <w:tr w:rsidR="003A497C" w:rsidRPr="003A497C" w14:paraId="411515F8" w14:textId="77777777" w:rsidTr="0099224A">
              <w:tc>
                <w:tcPr>
                  <w:tcW w:w="5190" w:type="dxa"/>
                </w:tcPr>
                <w:p w14:paraId="040AC689" w14:textId="77777777" w:rsidR="003A497C" w:rsidRPr="003A497C" w:rsidRDefault="003A497C" w:rsidP="003A497C">
                  <w:pPr>
                    <w:numPr>
                      <w:ilvl w:val="0"/>
                      <w:numId w:val="24"/>
                    </w:numPr>
                    <w:spacing w:before="0" w:after="0" w:line="240" w:lineRule="auto"/>
                    <w:ind w:left="408" w:hanging="408"/>
                    <w:rPr>
                      <w:rFonts w:cs="Arial"/>
                    </w:rPr>
                  </w:pPr>
                  <w:r w:rsidRPr="003A497C">
                    <w:rPr>
                      <w:rFonts w:cs="Arial"/>
                    </w:rPr>
                    <w:t>Multiple families of related adults with no children</w:t>
                  </w:r>
                </w:p>
              </w:tc>
              <w:tc>
                <w:tcPr>
                  <w:tcW w:w="992" w:type="dxa"/>
                </w:tcPr>
                <w:p w14:paraId="2C6F3370" w14:textId="77777777" w:rsidR="003A497C" w:rsidRPr="003A497C" w:rsidRDefault="003A497C" w:rsidP="003A497C">
                  <w:pPr>
                    <w:spacing w:before="0" w:after="0"/>
                    <w:ind w:left="318"/>
                    <w:rPr>
                      <w:rFonts w:cs="Arial"/>
                    </w:rPr>
                  </w:pPr>
                </w:p>
              </w:tc>
            </w:tr>
            <w:tr w:rsidR="003A497C" w:rsidRPr="003A497C" w14:paraId="557FBE50" w14:textId="77777777" w:rsidTr="0099224A">
              <w:tc>
                <w:tcPr>
                  <w:tcW w:w="5190" w:type="dxa"/>
                </w:tcPr>
                <w:p w14:paraId="60F8B378" w14:textId="77777777" w:rsidR="003A497C" w:rsidRPr="003A497C" w:rsidRDefault="003A497C" w:rsidP="003A497C">
                  <w:pPr>
                    <w:numPr>
                      <w:ilvl w:val="0"/>
                      <w:numId w:val="24"/>
                    </w:numPr>
                    <w:spacing w:before="0" w:after="0" w:line="240" w:lineRule="auto"/>
                    <w:ind w:left="408" w:hanging="408"/>
                    <w:rPr>
                      <w:rFonts w:cs="Arial"/>
                    </w:rPr>
                  </w:pPr>
                  <w:r w:rsidRPr="003A497C">
                    <w:rPr>
                      <w:rFonts w:cs="Arial"/>
                    </w:rPr>
                    <w:t>Multiple families of related adults with children</w:t>
                  </w:r>
                </w:p>
              </w:tc>
              <w:tc>
                <w:tcPr>
                  <w:tcW w:w="992" w:type="dxa"/>
                </w:tcPr>
                <w:p w14:paraId="4009DD68" w14:textId="77777777" w:rsidR="003A497C" w:rsidRPr="003A497C" w:rsidRDefault="003A497C" w:rsidP="003A497C">
                  <w:pPr>
                    <w:spacing w:before="0" w:after="0"/>
                    <w:ind w:left="318"/>
                    <w:rPr>
                      <w:rFonts w:cs="Arial"/>
                    </w:rPr>
                  </w:pPr>
                </w:p>
              </w:tc>
            </w:tr>
          </w:tbl>
          <w:p w14:paraId="20B4F39B" w14:textId="77777777" w:rsidR="003A497C" w:rsidRPr="003A497C" w:rsidRDefault="003A497C" w:rsidP="003A497C">
            <w:pPr>
              <w:numPr>
                <w:ilvl w:val="0"/>
                <w:numId w:val="19"/>
              </w:numPr>
              <w:spacing w:before="0" w:after="0" w:line="240" w:lineRule="auto"/>
              <w:ind w:left="318" w:hanging="318"/>
              <w:rPr>
                <w:rFonts w:eastAsia="Calibri" w:cs="Arial"/>
              </w:rPr>
            </w:pPr>
          </w:p>
          <w:p w14:paraId="58F25467" w14:textId="4F241620" w:rsidR="003A497C" w:rsidRPr="003A497C" w:rsidRDefault="003A497C" w:rsidP="003A497C">
            <w:pPr>
              <w:numPr>
                <w:ilvl w:val="0"/>
                <w:numId w:val="21"/>
              </w:numPr>
              <w:spacing w:before="0" w:after="0" w:line="259" w:lineRule="auto"/>
              <w:ind w:left="318" w:hanging="318"/>
              <w:contextualSpacing/>
              <w:rPr>
                <w:rFonts w:eastAsia="Calibri" w:cs="Arial"/>
              </w:rPr>
            </w:pPr>
            <w:r w:rsidRPr="003A497C">
              <w:rPr>
                <w:rFonts w:eastAsia="Calibri" w:cs="Arial"/>
              </w:rPr>
              <w:t>Households gross income of tenants</w:t>
            </w:r>
            <w:r w:rsidR="0092659A">
              <w:rPr>
                <w:rFonts w:eastAsia="Calibri" w:cs="Arial"/>
              </w:rPr>
              <w:t xml:space="preserve"> (monthly)</w:t>
            </w:r>
            <w:r w:rsidRPr="003A497C">
              <w:rPr>
                <w:rFonts w:eastAsia="Calibri" w:cs="Arial"/>
              </w:rPr>
              <w:t>:</w:t>
            </w:r>
          </w:p>
          <w:tbl>
            <w:tblPr>
              <w:tblStyle w:val="TableGrid2"/>
              <w:tblW w:w="0" w:type="auto"/>
              <w:tblInd w:w="360" w:type="dxa"/>
              <w:tblBorders>
                <w:top w:val="single" w:sz="4" w:space="0" w:color="2C2B2B" w:themeColor="text1"/>
                <w:left w:val="single" w:sz="4" w:space="0" w:color="2C2B2B" w:themeColor="text1"/>
                <w:bottom w:val="single" w:sz="4" w:space="0" w:color="2C2B2B" w:themeColor="text1"/>
                <w:right w:val="single" w:sz="4" w:space="0" w:color="2C2B2B" w:themeColor="text1"/>
                <w:insideH w:val="single" w:sz="4" w:space="0" w:color="2C2B2B" w:themeColor="text1"/>
                <w:insideV w:val="single" w:sz="4" w:space="0" w:color="2C2B2B" w:themeColor="text1"/>
              </w:tblBorders>
              <w:tblLook w:val="0420" w:firstRow="1" w:lastRow="0" w:firstColumn="0" w:lastColumn="0" w:noHBand="0" w:noVBand="1"/>
            </w:tblPr>
            <w:tblGrid>
              <w:gridCol w:w="5191"/>
              <w:gridCol w:w="993"/>
            </w:tblGrid>
            <w:tr w:rsidR="003A497C" w:rsidRPr="003A497C" w14:paraId="299C8118" w14:textId="77777777" w:rsidTr="0099224A">
              <w:tc>
                <w:tcPr>
                  <w:tcW w:w="5191" w:type="dxa"/>
                </w:tcPr>
                <w:p w14:paraId="639CDE1D" w14:textId="60CF40EB" w:rsidR="003A497C" w:rsidRPr="003A497C" w:rsidRDefault="00825C26" w:rsidP="0099224A">
                  <w:pPr>
                    <w:spacing w:before="0" w:after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Tenant households gross income</w:t>
                  </w:r>
                </w:p>
              </w:tc>
              <w:tc>
                <w:tcPr>
                  <w:tcW w:w="993" w:type="dxa"/>
                </w:tcPr>
                <w:p w14:paraId="1401F18E" w14:textId="77777777" w:rsidR="003A497C" w:rsidRPr="003A497C" w:rsidRDefault="003A497C" w:rsidP="003A497C">
                  <w:pPr>
                    <w:spacing w:before="0" w:after="0"/>
                    <w:ind w:left="318"/>
                    <w:rPr>
                      <w:rFonts w:cs="Arial"/>
                    </w:rPr>
                  </w:pPr>
                  <w:r w:rsidRPr="003A497C">
                    <w:rPr>
                      <w:rFonts w:cs="Arial"/>
                    </w:rPr>
                    <w:t>%</w:t>
                  </w:r>
                </w:p>
              </w:tc>
            </w:tr>
            <w:tr w:rsidR="003A497C" w:rsidRPr="003A497C" w14:paraId="22FF410F" w14:textId="77777777" w:rsidTr="0099224A">
              <w:tc>
                <w:tcPr>
                  <w:tcW w:w="5191" w:type="dxa"/>
                </w:tcPr>
                <w:p w14:paraId="74114B82" w14:textId="77777777" w:rsidR="003A497C" w:rsidRPr="003A497C" w:rsidRDefault="003A497C" w:rsidP="003A497C">
                  <w:pPr>
                    <w:numPr>
                      <w:ilvl w:val="0"/>
                      <w:numId w:val="25"/>
                    </w:numPr>
                    <w:spacing w:before="0" w:after="0" w:line="240" w:lineRule="auto"/>
                    <w:ind w:left="408" w:hanging="408"/>
                    <w:rPr>
                      <w:rFonts w:cs="Arial"/>
                    </w:rPr>
                  </w:pPr>
                  <w:r w:rsidRPr="003A497C">
                    <w:rPr>
                      <w:rFonts w:cs="Arial"/>
                    </w:rPr>
                    <w:t>Nil</w:t>
                  </w:r>
                </w:p>
              </w:tc>
              <w:tc>
                <w:tcPr>
                  <w:tcW w:w="993" w:type="dxa"/>
                </w:tcPr>
                <w:p w14:paraId="568AB99B" w14:textId="77777777" w:rsidR="003A497C" w:rsidRPr="003A497C" w:rsidRDefault="003A497C" w:rsidP="003A497C">
                  <w:pPr>
                    <w:spacing w:before="0" w:after="0"/>
                    <w:ind w:left="318"/>
                    <w:rPr>
                      <w:rFonts w:cs="Arial"/>
                    </w:rPr>
                  </w:pPr>
                </w:p>
              </w:tc>
            </w:tr>
            <w:tr w:rsidR="003A497C" w:rsidRPr="003A497C" w14:paraId="246F8372" w14:textId="77777777" w:rsidTr="0099224A">
              <w:tc>
                <w:tcPr>
                  <w:tcW w:w="5191" w:type="dxa"/>
                </w:tcPr>
                <w:p w14:paraId="356F9672" w14:textId="77777777" w:rsidR="003A497C" w:rsidRPr="003A497C" w:rsidRDefault="003A497C" w:rsidP="003A497C">
                  <w:pPr>
                    <w:numPr>
                      <w:ilvl w:val="0"/>
                      <w:numId w:val="25"/>
                    </w:numPr>
                    <w:spacing w:before="0" w:after="0" w:line="240" w:lineRule="auto"/>
                    <w:ind w:left="408" w:hanging="408"/>
                    <w:rPr>
                      <w:rFonts w:cs="Arial"/>
                    </w:rPr>
                  </w:pPr>
                  <w:r w:rsidRPr="003A497C">
                    <w:rPr>
                      <w:rFonts w:cs="Arial"/>
                    </w:rPr>
                    <w:t>$1 to $599</w:t>
                  </w:r>
                </w:p>
              </w:tc>
              <w:tc>
                <w:tcPr>
                  <w:tcW w:w="993" w:type="dxa"/>
                </w:tcPr>
                <w:p w14:paraId="14EB5D85" w14:textId="77777777" w:rsidR="003A497C" w:rsidRPr="003A497C" w:rsidRDefault="003A497C" w:rsidP="003A497C">
                  <w:pPr>
                    <w:spacing w:before="0" w:after="0"/>
                    <w:ind w:left="318"/>
                    <w:rPr>
                      <w:rFonts w:cs="Arial"/>
                    </w:rPr>
                  </w:pPr>
                </w:p>
              </w:tc>
            </w:tr>
            <w:tr w:rsidR="003A497C" w:rsidRPr="003A497C" w14:paraId="5E2CFC46" w14:textId="77777777" w:rsidTr="0099224A">
              <w:tc>
                <w:tcPr>
                  <w:tcW w:w="5191" w:type="dxa"/>
                </w:tcPr>
                <w:p w14:paraId="651274DE" w14:textId="77777777" w:rsidR="003A497C" w:rsidRPr="003A497C" w:rsidRDefault="003A497C" w:rsidP="003A497C">
                  <w:pPr>
                    <w:numPr>
                      <w:ilvl w:val="0"/>
                      <w:numId w:val="25"/>
                    </w:numPr>
                    <w:spacing w:before="0" w:after="0" w:line="240" w:lineRule="auto"/>
                    <w:ind w:left="408" w:hanging="408"/>
                    <w:rPr>
                      <w:rFonts w:cs="Arial"/>
                    </w:rPr>
                  </w:pPr>
                  <w:r w:rsidRPr="003A497C">
                    <w:rPr>
                      <w:rFonts w:cs="Arial"/>
                    </w:rPr>
                    <w:t>$600 to $999</w:t>
                  </w:r>
                </w:p>
              </w:tc>
              <w:tc>
                <w:tcPr>
                  <w:tcW w:w="993" w:type="dxa"/>
                </w:tcPr>
                <w:p w14:paraId="101A5B4B" w14:textId="77777777" w:rsidR="003A497C" w:rsidRPr="003A497C" w:rsidRDefault="003A497C" w:rsidP="003A497C">
                  <w:pPr>
                    <w:spacing w:before="0" w:after="0"/>
                    <w:ind w:left="318"/>
                    <w:rPr>
                      <w:rFonts w:cs="Arial"/>
                    </w:rPr>
                  </w:pPr>
                </w:p>
              </w:tc>
            </w:tr>
            <w:tr w:rsidR="003A497C" w:rsidRPr="003A497C" w14:paraId="2E9B58F6" w14:textId="77777777" w:rsidTr="0099224A">
              <w:tc>
                <w:tcPr>
                  <w:tcW w:w="5191" w:type="dxa"/>
                </w:tcPr>
                <w:p w14:paraId="7ED6F3D3" w14:textId="77777777" w:rsidR="003A497C" w:rsidRPr="003A497C" w:rsidRDefault="003A497C" w:rsidP="003A497C">
                  <w:pPr>
                    <w:numPr>
                      <w:ilvl w:val="0"/>
                      <w:numId w:val="25"/>
                    </w:numPr>
                    <w:spacing w:before="0" w:after="0" w:line="240" w:lineRule="auto"/>
                    <w:ind w:left="408" w:hanging="408"/>
                    <w:rPr>
                      <w:rFonts w:cs="Arial"/>
                    </w:rPr>
                  </w:pPr>
                  <w:r w:rsidRPr="003A497C">
                    <w:rPr>
                      <w:rFonts w:cs="Arial"/>
                    </w:rPr>
                    <w:t>$1,000 to $2,999</w:t>
                  </w:r>
                </w:p>
              </w:tc>
              <w:tc>
                <w:tcPr>
                  <w:tcW w:w="993" w:type="dxa"/>
                </w:tcPr>
                <w:p w14:paraId="1754E329" w14:textId="77777777" w:rsidR="003A497C" w:rsidRPr="003A497C" w:rsidRDefault="003A497C" w:rsidP="003A497C">
                  <w:pPr>
                    <w:spacing w:before="0" w:after="0"/>
                    <w:ind w:left="318"/>
                    <w:rPr>
                      <w:rFonts w:cs="Arial"/>
                    </w:rPr>
                  </w:pPr>
                </w:p>
              </w:tc>
            </w:tr>
            <w:tr w:rsidR="003A497C" w:rsidRPr="003A497C" w14:paraId="1AAD1A6A" w14:textId="77777777" w:rsidTr="0099224A">
              <w:tc>
                <w:tcPr>
                  <w:tcW w:w="5191" w:type="dxa"/>
                </w:tcPr>
                <w:p w14:paraId="18B0B0A2" w14:textId="77777777" w:rsidR="003A497C" w:rsidRPr="003A497C" w:rsidRDefault="003A497C" w:rsidP="003A497C">
                  <w:pPr>
                    <w:numPr>
                      <w:ilvl w:val="0"/>
                      <w:numId w:val="25"/>
                    </w:numPr>
                    <w:spacing w:before="0" w:after="0" w:line="240" w:lineRule="auto"/>
                    <w:ind w:left="408" w:hanging="408"/>
                    <w:rPr>
                      <w:rFonts w:cs="Arial"/>
                    </w:rPr>
                  </w:pPr>
                  <w:r w:rsidRPr="003A497C">
                    <w:rPr>
                      <w:rFonts w:cs="Arial"/>
                    </w:rPr>
                    <w:t>$3,000 to $3,999</w:t>
                  </w:r>
                </w:p>
              </w:tc>
              <w:tc>
                <w:tcPr>
                  <w:tcW w:w="993" w:type="dxa"/>
                </w:tcPr>
                <w:p w14:paraId="4D74F378" w14:textId="77777777" w:rsidR="003A497C" w:rsidRPr="003A497C" w:rsidRDefault="003A497C" w:rsidP="003A497C">
                  <w:pPr>
                    <w:spacing w:before="0" w:after="0"/>
                    <w:ind w:left="318"/>
                    <w:rPr>
                      <w:rFonts w:cs="Arial"/>
                    </w:rPr>
                  </w:pPr>
                </w:p>
              </w:tc>
            </w:tr>
            <w:tr w:rsidR="003A497C" w:rsidRPr="003A497C" w14:paraId="64360C71" w14:textId="77777777" w:rsidTr="0099224A">
              <w:trPr>
                <w:trHeight w:val="413"/>
              </w:trPr>
              <w:tc>
                <w:tcPr>
                  <w:tcW w:w="5191" w:type="dxa"/>
                </w:tcPr>
                <w:p w14:paraId="7DDB037C" w14:textId="77777777" w:rsidR="003A497C" w:rsidRPr="003A497C" w:rsidRDefault="003A497C" w:rsidP="003A497C">
                  <w:pPr>
                    <w:numPr>
                      <w:ilvl w:val="0"/>
                      <w:numId w:val="25"/>
                    </w:numPr>
                    <w:spacing w:before="0" w:after="0" w:line="240" w:lineRule="auto"/>
                    <w:ind w:left="408" w:hanging="408"/>
                    <w:rPr>
                      <w:rFonts w:cs="Arial"/>
                    </w:rPr>
                  </w:pPr>
                  <w:r w:rsidRPr="003A497C">
                    <w:rPr>
                      <w:rFonts w:cs="Arial"/>
                    </w:rPr>
                    <w:t>$4,000 or more</w:t>
                  </w:r>
                </w:p>
              </w:tc>
              <w:tc>
                <w:tcPr>
                  <w:tcW w:w="993" w:type="dxa"/>
                </w:tcPr>
                <w:p w14:paraId="5621A7FA" w14:textId="77777777" w:rsidR="003A497C" w:rsidRPr="003A497C" w:rsidRDefault="003A497C" w:rsidP="003A497C">
                  <w:pPr>
                    <w:spacing w:before="0" w:after="0"/>
                    <w:ind w:left="318"/>
                    <w:rPr>
                      <w:rFonts w:cs="Arial"/>
                    </w:rPr>
                  </w:pPr>
                </w:p>
              </w:tc>
            </w:tr>
          </w:tbl>
          <w:p w14:paraId="0888371A" w14:textId="77777777" w:rsidR="003A497C" w:rsidRDefault="003A497C" w:rsidP="000C5E98">
            <w:pPr>
              <w:spacing w:before="0" w:after="160" w:line="259" w:lineRule="auto"/>
              <w:rPr>
                <w:rFonts w:eastAsia="Calibri" w:cs="Arial"/>
              </w:rPr>
            </w:pPr>
          </w:p>
          <w:p w14:paraId="6CB69112" w14:textId="77777777" w:rsidR="000C5E98" w:rsidRPr="003A497C" w:rsidRDefault="000C5E98" w:rsidP="000C5E98">
            <w:pPr>
              <w:spacing w:before="0" w:after="160" w:line="259" w:lineRule="auto"/>
              <w:rPr>
                <w:rFonts w:eastAsia="Calibri" w:cs="Arial"/>
              </w:rPr>
            </w:pPr>
          </w:p>
        </w:tc>
      </w:tr>
    </w:tbl>
    <w:p w14:paraId="17043554" w14:textId="5FB3F704" w:rsidR="003A497C" w:rsidRPr="003A497C" w:rsidRDefault="003A497C" w:rsidP="003A497C">
      <w:pPr>
        <w:keepNext/>
        <w:spacing w:before="200" w:line="240" w:lineRule="auto"/>
        <w:outlineLvl w:val="1"/>
        <w:rPr>
          <w:rFonts w:cs="Arial"/>
          <w:bCs/>
          <w:color w:val="002060"/>
          <w:sz w:val="24"/>
          <w:szCs w:val="24"/>
        </w:rPr>
      </w:pPr>
      <w:bookmarkStart w:id="7" w:name="_Toc90043636"/>
      <w:r w:rsidRPr="003A497C">
        <w:rPr>
          <w:rFonts w:cs="Arial"/>
          <w:bCs/>
          <w:color w:val="002060"/>
          <w:sz w:val="24"/>
          <w:szCs w:val="24"/>
        </w:rPr>
        <w:lastRenderedPageBreak/>
        <w:t>1.3 Objectives</w:t>
      </w:r>
      <w:bookmarkEnd w:id="6"/>
      <w:bookmarkEnd w:id="7"/>
    </w:p>
    <w:tbl>
      <w:tblPr>
        <w:tblW w:w="4878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 w:firstRow="1" w:lastRow="1" w:firstColumn="1" w:lastColumn="1" w:noHBand="0" w:noVBand="0"/>
      </w:tblPr>
      <w:tblGrid>
        <w:gridCol w:w="9393"/>
      </w:tblGrid>
      <w:tr w:rsidR="003A497C" w:rsidRPr="003A497C" w14:paraId="6E870E58" w14:textId="77777777" w:rsidTr="00C25363">
        <w:trPr>
          <w:trHeight w:val="510"/>
        </w:trPr>
        <w:tc>
          <w:tcPr>
            <w:tcW w:w="5000" w:type="pct"/>
            <w:shd w:val="clear" w:color="auto" w:fill="767474" w:themeFill="text1" w:themeFillTint="A6"/>
            <w:vAlign w:val="center"/>
          </w:tcPr>
          <w:p w14:paraId="177E9782" w14:textId="7A928086" w:rsidR="003A497C" w:rsidRPr="003A497C" w:rsidRDefault="003A497C" w:rsidP="003A497C">
            <w:pPr>
              <w:numPr>
                <w:ilvl w:val="0"/>
                <w:numId w:val="19"/>
              </w:numPr>
              <w:spacing w:after="60" w:line="240" w:lineRule="auto"/>
              <w:rPr>
                <w:rFonts w:cs="Arial"/>
                <w:b/>
                <w:color w:val="FFFFFF" w:themeColor="background1"/>
              </w:rPr>
            </w:pPr>
            <w:bookmarkStart w:id="8" w:name="_Toc520298156"/>
            <w:r w:rsidRPr="003A497C">
              <w:rPr>
                <w:rFonts w:cs="Arial"/>
                <w:b/>
                <w:color w:val="FFFFFF" w:themeColor="background1"/>
              </w:rPr>
              <w:t>Descri</w:t>
            </w:r>
            <w:r w:rsidR="00FC6870">
              <w:rPr>
                <w:rFonts w:cs="Arial"/>
                <w:b/>
                <w:color w:val="FFFFFF" w:themeColor="background1"/>
              </w:rPr>
              <w:t xml:space="preserve">be </w:t>
            </w:r>
            <w:r w:rsidRPr="003A497C">
              <w:rPr>
                <w:rFonts w:cs="Arial"/>
                <w:b/>
                <w:color w:val="FFFFFF" w:themeColor="background1"/>
              </w:rPr>
              <w:t>what the project aims to accomplish</w:t>
            </w:r>
            <w:r w:rsidR="00B45F56">
              <w:rPr>
                <w:rFonts w:cs="Arial"/>
                <w:b/>
                <w:color w:val="FFFFFF" w:themeColor="background1"/>
              </w:rPr>
              <w:t xml:space="preserve"> for the housing provider and tenants.</w:t>
            </w:r>
          </w:p>
        </w:tc>
      </w:tr>
      <w:tr w:rsidR="003A497C" w:rsidRPr="003A497C" w14:paraId="3CEECF87" w14:textId="77777777" w:rsidTr="00B241DD">
        <w:trPr>
          <w:trHeight w:val="1304"/>
        </w:trPr>
        <w:tc>
          <w:tcPr>
            <w:tcW w:w="5000" w:type="pct"/>
            <w:shd w:val="clear" w:color="auto" w:fill="F2F2F2" w:themeFill="background1" w:themeFillShade="F2"/>
          </w:tcPr>
          <w:p w14:paraId="4E3E480B" w14:textId="77777777" w:rsidR="003A497C" w:rsidRPr="003A497C" w:rsidRDefault="003A497C" w:rsidP="00EE0695">
            <w:pPr>
              <w:numPr>
                <w:ilvl w:val="0"/>
                <w:numId w:val="19"/>
              </w:numPr>
              <w:spacing w:line="240" w:lineRule="auto"/>
              <w:rPr>
                <w:rFonts w:cs="Arial"/>
              </w:rPr>
            </w:pPr>
            <w:r w:rsidRPr="003A497C">
              <w:rPr>
                <w:rFonts w:cs="Arial"/>
              </w:rPr>
              <w:t>Enter text</w:t>
            </w:r>
          </w:p>
          <w:p w14:paraId="3A3C78B0" w14:textId="77777777" w:rsidR="003A497C" w:rsidRPr="003A497C" w:rsidRDefault="003A497C" w:rsidP="00EE0695">
            <w:pPr>
              <w:numPr>
                <w:ilvl w:val="0"/>
                <w:numId w:val="19"/>
              </w:numPr>
              <w:spacing w:line="240" w:lineRule="auto"/>
              <w:rPr>
                <w:rFonts w:cs="Arial"/>
              </w:rPr>
            </w:pPr>
          </w:p>
        </w:tc>
      </w:tr>
    </w:tbl>
    <w:p w14:paraId="77CF7233" w14:textId="6734BD14" w:rsidR="003A497C" w:rsidRPr="00DD66F4" w:rsidRDefault="003A497C" w:rsidP="003A497C">
      <w:pPr>
        <w:keepNext/>
        <w:spacing w:before="200" w:line="240" w:lineRule="auto"/>
        <w:outlineLvl w:val="1"/>
        <w:rPr>
          <w:rFonts w:cs="Arial"/>
          <w:bCs/>
          <w:i/>
          <w:color w:val="002664"/>
          <w:sz w:val="24"/>
          <w:szCs w:val="24"/>
        </w:rPr>
      </w:pPr>
      <w:bookmarkStart w:id="9" w:name="_Toc90043637"/>
      <w:bookmarkEnd w:id="8"/>
      <w:r w:rsidRPr="003A497C">
        <w:rPr>
          <w:rFonts w:cs="Arial"/>
          <w:bCs/>
          <w:color w:val="002664"/>
          <w:sz w:val="24"/>
          <w:szCs w:val="24"/>
        </w:rPr>
        <w:t>1.</w:t>
      </w:r>
      <w:r w:rsidR="00F64EE5">
        <w:rPr>
          <w:rFonts w:cs="Arial"/>
          <w:bCs/>
          <w:color w:val="002664"/>
          <w:sz w:val="24"/>
          <w:szCs w:val="24"/>
        </w:rPr>
        <w:t xml:space="preserve">4 </w:t>
      </w:r>
      <w:r w:rsidRPr="003A497C">
        <w:rPr>
          <w:rFonts w:cs="Arial"/>
          <w:bCs/>
          <w:color w:val="002664"/>
          <w:sz w:val="24"/>
          <w:szCs w:val="24"/>
        </w:rPr>
        <w:t xml:space="preserve">Funding </w:t>
      </w:r>
      <w:r w:rsidRPr="00DD66F4">
        <w:rPr>
          <w:rFonts w:cs="Arial"/>
          <w:bCs/>
          <w:color w:val="002664"/>
          <w:sz w:val="24"/>
          <w:szCs w:val="24"/>
        </w:rPr>
        <w:t>table</w:t>
      </w:r>
      <w:bookmarkEnd w:id="9"/>
    </w:p>
    <w:p w14:paraId="6C5D1579" w14:textId="77777777" w:rsidR="003A497C" w:rsidRDefault="003A497C" w:rsidP="003A497C">
      <w:pPr>
        <w:spacing w:line="240" w:lineRule="auto"/>
        <w:rPr>
          <w:rFonts w:eastAsia="Arial" w:cs="Arial"/>
          <w:i/>
          <w:color w:val="021F2D" w:themeColor="accent1" w:themeShade="80"/>
        </w:rPr>
      </w:pPr>
      <w:r w:rsidRPr="00DD66F4">
        <w:rPr>
          <w:rFonts w:eastAsia="Arial" w:cs="Arial"/>
          <w:i/>
          <w:color w:val="021F2D" w:themeColor="accent1" w:themeShade="80"/>
        </w:rPr>
        <w:t xml:space="preserve">Insert Funding </w:t>
      </w:r>
      <w:r w:rsidR="00DD66F4" w:rsidRPr="00DD66F4">
        <w:rPr>
          <w:rFonts w:eastAsia="Arial" w:cs="Arial"/>
          <w:i/>
          <w:color w:val="002664"/>
        </w:rPr>
        <w:t>table</w:t>
      </w:r>
      <w:r w:rsidRPr="00DD66F4">
        <w:rPr>
          <w:rFonts w:eastAsia="Arial" w:cs="Arial"/>
          <w:i/>
          <w:color w:val="002664"/>
        </w:rPr>
        <w:t xml:space="preserve"> </w:t>
      </w:r>
      <w:r w:rsidRPr="00DD66F4">
        <w:rPr>
          <w:rFonts w:eastAsia="Arial" w:cs="Arial"/>
          <w:i/>
          <w:color w:val="021F2D" w:themeColor="accent1" w:themeShade="80"/>
        </w:rPr>
        <w:t>from</w:t>
      </w:r>
      <w:r w:rsidRPr="003A497C">
        <w:rPr>
          <w:rFonts w:eastAsia="Arial" w:cs="Arial"/>
          <w:i/>
          <w:color w:val="021F2D" w:themeColor="accent1" w:themeShade="80"/>
        </w:rPr>
        <w:t xml:space="preserve"> the Funding Agreement and update it throughout the project as required.</w:t>
      </w:r>
    </w:p>
    <w:p w14:paraId="4A0DA20A" w14:textId="77777777" w:rsidR="00DD66F4" w:rsidRPr="00DD66F4" w:rsidRDefault="00DD66F4" w:rsidP="003A497C">
      <w:pPr>
        <w:spacing w:line="240" w:lineRule="auto"/>
        <w:rPr>
          <w:rFonts w:eastAsia="Arial" w:cs="Arial"/>
          <w:b/>
          <w:color w:val="002664"/>
        </w:rPr>
      </w:pPr>
      <w:r w:rsidRPr="00DD66F4">
        <w:rPr>
          <w:rFonts w:eastAsia="Arial" w:cs="Arial"/>
          <w:b/>
          <w:i/>
          <w:color w:val="002664"/>
        </w:rPr>
        <w:t>Insert Table 1</w:t>
      </w:r>
    </w:p>
    <w:p w14:paraId="080E46CF" w14:textId="1A617FF9" w:rsidR="000C5E98" w:rsidRDefault="000C5E98" w:rsidP="003A497C">
      <w:pPr>
        <w:numPr>
          <w:ilvl w:val="0"/>
          <w:numId w:val="19"/>
        </w:numPr>
        <w:spacing w:line="240" w:lineRule="auto"/>
        <w:rPr>
          <w:rFonts w:cs="Arial"/>
          <w:i/>
        </w:rPr>
      </w:pPr>
    </w:p>
    <w:p w14:paraId="6C9BE5E3" w14:textId="732F623F" w:rsidR="003A497C" w:rsidRPr="003A497C" w:rsidRDefault="003A497C" w:rsidP="003A497C">
      <w:pPr>
        <w:keepNext/>
        <w:spacing w:before="200" w:line="240" w:lineRule="auto"/>
        <w:outlineLvl w:val="1"/>
        <w:rPr>
          <w:rFonts w:cs="Arial"/>
          <w:bCs/>
          <w:color w:val="002664"/>
          <w:sz w:val="24"/>
          <w:szCs w:val="24"/>
        </w:rPr>
      </w:pPr>
      <w:bookmarkStart w:id="10" w:name="_Toc90043638"/>
      <w:r w:rsidRPr="003A497C">
        <w:rPr>
          <w:rFonts w:cs="Arial"/>
          <w:bCs/>
          <w:color w:val="002664"/>
          <w:sz w:val="24"/>
          <w:szCs w:val="24"/>
        </w:rPr>
        <w:lastRenderedPageBreak/>
        <w:t>1.</w:t>
      </w:r>
      <w:r w:rsidR="00F64EE5">
        <w:rPr>
          <w:rFonts w:cs="Arial"/>
          <w:bCs/>
          <w:color w:val="002664"/>
          <w:sz w:val="24"/>
          <w:szCs w:val="24"/>
        </w:rPr>
        <w:t>5</w:t>
      </w:r>
      <w:r w:rsidRPr="003A497C">
        <w:rPr>
          <w:rFonts w:cs="Arial"/>
          <w:bCs/>
          <w:color w:val="002664"/>
          <w:sz w:val="24"/>
          <w:szCs w:val="24"/>
        </w:rPr>
        <w:t xml:space="preserve"> Payments</w:t>
      </w:r>
      <w:bookmarkEnd w:id="10"/>
    </w:p>
    <w:p w14:paraId="33CF1DEA" w14:textId="77777777" w:rsidR="003A497C" w:rsidRPr="003A497C" w:rsidRDefault="003A497C" w:rsidP="003A497C">
      <w:pPr>
        <w:numPr>
          <w:ilvl w:val="0"/>
          <w:numId w:val="19"/>
        </w:numPr>
        <w:spacing w:line="240" w:lineRule="auto"/>
        <w:rPr>
          <w:rFonts w:eastAsia="Arial" w:cs="Arial"/>
          <w:i/>
          <w:color w:val="021F2D" w:themeColor="accent1" w:themeShade="80"/>
        </w:rPr>
      </w:pPr>
      <w:r w:rsidRPr="003A497C">
        <w:rPr>
          <w:rFonts w:eastAsia="Arial" w:cs="Arial"/>
          <w:i/>
          <w:color w:val="021F2D" w:themeColor="accent1" w:themeShade="80"/>
        </w:rPr>
        <w:t>Insert Payment Milestone Table from the Funding Agreement and update it throughout the project as required.</w:t>
      </w:r>
    </w:p>
    <w:p w14:paraId="528E8F89" w14:textId="6D468A0B" w:rsidR="00153132" w:rsidRDefault="00DD66F4" w:rsidP="00B241DD">
      <w:pPr>
        <w:tabs>
          <w:tab w:val="right" w:pos="9638"/>
        </w:tabs>
        <w:rPr>
          <w:rFonts w:cs="Arial"/>
        </w:rPr>
      </w:pPr>
      <w:r w:rsidRPr="00DD66F4">
        <w:rPr>
          <w:rFonts w:cs="Arial"/>
          <w:b/>
          <w:i/>
          <w:color w:val="002664"/>
        </w:rPr>
        <w:t>Insert Table 2</w:t>
      </w:r>
    </w:p>
    <w:p w14:paraId="42256372" w14:textId="1099F0E9" w:rsidR="003A497C" w:rsidRPr="003A497C" w:rsidRDefault="003A497C" w:rsidP="00B241DD">
      <w:pPr>
        <w:keepNext/>
        <w:spacing w:before="245" w:line="240" w:lineRule="auto"/>
        <w:outlineLvl w:val="0"/>
        <w:rPr>
          <w:rFonts w:cs="Arial"/>
          <w:bCs/>
          <w:color w:val="002664"/>
          <w:szCs w:val="24"/>
        </w:rPr>
      </w:pPr>
      <w:bookmarkStart w:id="11" w:name="_Toc90043639"/>
      <w:r w:rsidRPr="003A497C">
        <w:rPr>
          <w:rFonts w:cs="Arial"/>
          <w:color w:val="002664"/>
          <w:sz w:val="28"/>
          <w:szCs w:val="28"/>
        </w:rPr>
        <w:t>2. Methodology</w:t>
      </w:r>
      <w:bookmarkEnd w:id="11"/>
    </w:p>
    <w:p w14:paraId="5C26BDD1" w14:textId="3B0D7A69" w:rsidR="003A497C" w:rsidRPr="003A497C" w:rsidRDefault="003A497C" w:rsidP="003A497C">
      <w:pPr>
        <w:keepNext/>
        <w:spacing w:before="200" w:line="240" w:lineRule="auto"/>
        <w:outlineLvl w:val="1"/>
        <w:rPr>
          <w:rFonts w:cs="Arial"/>
          <w:bCs/>
          <w:color w:val="0A7CB9"/>
          <w:sz w:val="24"/>
          <w:szCs w:val="24"/>
        </w:rPr>
      </w:pPr>
      <w:bookmarkStart w:id="12" w:name="_Toc509410190"/>
      <w:bookmarkStart w:id="13" w:name="_Toc520298159"/>
      <w:bookmarkStart w:id="14" w:name="_Toc90043640"/>
      <w:r w:rsidRPr="003A497C">
        <w:rPr>
          <w:rFonts w:cs="Arial"/>
          <w:bCs/>
          <w:color w:val="002664"/>
          <w:sz w:val="24"/>
          <w:szCs w:val="24"/>
        </w:rPr>
        <w:t>2.</w:t>
      </w:r>
      <w:r w:rsidR="00F64EE5">
        <w:rPr>
          <w:rFonts w:cs="Arial"/>
          <w:bCs/>
          <w:color w:val="002664"/>
          <w:sz w:val="24"/>
          <w:szCs w:val="24"/>
        </w:rPr>
        <w:t>1</w:t>
      </w:r>
      <w:r w:rsidRPr="003A497C">
        <w:rPr>
          <w:rFonts w:cs="Arial"/>
          <w:bCs/>
          <w:color w:val="002664"/>
          <w:sz w:val="24"/>
          <w:szCs w:val="24"/>
        </w:rPr>
        <w:t xml:space="preserve"> Procurement</w:t>
      </w:r>
      <w:bookmarkEnd w:id="12"/>
      <w:bookmarkEnd w:id="13"/>
      <w:bookmarkEnd w:id="14"/>
    </w:p>
    <w:tbl>
      <w:tblPr>
        <w:tblW w:w="4878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60" w:firstRow="1" w:lastRow="1" w:firstColumn="0" w:lastColumn="1" w:noHBand="0" w:noVBand="0"/>
      </w:tblPr>
      <w:tblGrid>
        <w:gridCol w:w="9393"/>
      </w:tblGrid>
      <w:tr w:rsidR="003A497C" w:rsidRPr="003A497C" w14:paraId="3053F1AA" w14:textId="77777777" w:rsidTr="00B241DD">
        <w:trPr>
          <w:trHeight w:val="510"/>
        </w:trPr>
        <w:tc>
          <w:tcPr>
            <w:tcW w:w="5000" w:type="pct"/>
            <w:shd w:val="clear" w:color="auto" w:fill="767474" w:themeFill="text1" w:themeFillTint="A6"/>
            <w:vAlign w:val="center"/>
          </w:tcPr>
          <w:p w14:paraId="554CE71F" w14:textId="5BEA37E2" w:rsidR="003A497C" w:rsidRPr="003A497C" w:rsidRDefault="003A497C" w:rsidP="003A497C">
            <w:pPr>
              <w:numPr>
                <w:ilvl w:val="0"/>
                <w:numId w:val="19"/>
              </w:numPr>
              <w:spacing w:after="60" w:line="240" w:lineRule="auto"/>
              <w:rPr>
                <w:rFonts w:cs="Arial"/>
                <w:b/>
                <w:color w:val="FFFFFF" w:themeColor="background1"/>
              </w:rPr>
            </w:pPr>
            <w:r w:rsidRPr="003A497C">
              <w:rPr>
                <w:rFonts w:cs="Arial"/>
                <w:b/>
                <w:color w:val="FFFFFF" w:themeColor="background1"/>
              </w:rPr>
              <w:t>Describe the procurement process you will undertake.</w:t>
            </w:r>
          </w:p>
          <w:p w14:paraId="024B7532" w14:textId="77777777" w:rsidR="003A497C" w:rsidRPr="003A497C" w:rsidRDefault="003A497C" w:rsidP="003A497C">
            <w:pPr>
              <w:numPr>
                <w:ilvl w:val="0"/>
                <w:numId w:val="19"/>
              </w:numPr>
              <w:spacing w:after="60" w:line="240" w:lineRule="auto"/>
              <w:rPr>
                <w:rFonts w:cs="Arial"/>
                <w:b/>
                <w:color w:val="FFFFFF" w:themeColor="background1"/>
              </w:rPr>
            </w:pPr>
            <w:r w:rsidRPr="003A497C">
              <w:rPr>
                <w:rFonts w:cs="Arial"/>
                <w:b/>
                <w:color w:val="FFFFFF" w:themeColor="background1"/>
              </w:rPr>
              <w:t>For each upgrade measure note:</w:t>
            </w:r>
          </w:p>
          <w:p w14:paraId="23DBA5FB" w14:textId="436EBFE7" w:rsidR="003A497C" w:rsidRPr="003A497C" w:rsidRDefault="003A497C" w:rsidP="003A497C">
            <w:pPr>
              <w:numPr>
                <w:ilvl w:val="0"/>
                <w:numId w:val="19"/>
              </w:numPr>
              <w:spacing w:after="60" w:line="240" w:lineRule="auto"/>
              <w:rPr>
                <w:rFonts w:cs="Arial"/>
                <w:b/>
                <w:color w:val="FFFFFF" w:themeColor="background1"/>
              </w:rPr>
            </w:pPr>
            <w:r w:rsidRPr="003A497C">
              <w:rPr>
                <w:rFonts w:cs="Arial"/>
                <w:b/>
                <w:color w:val="FFFFFF" w:themeColor="background1"/>
              </w:rPr>
              <w:t>•</w:t>
            </w:r>
            <w:r w:rsidRPr="003A497C">
              <w:rPr>
                <w:rFonts w:cs="Arial"/>
                <w:b/>
                <w:color w:val="FFFFFF" w:themeColor="background1"/>
              </w:rPr>
              <w:tab/>
              <w:t>Technical specifications</w:t>
            </w:r>
          </w:p>
          <w:p w14:paraId="3C7B451C" w14:textId="77777777" w:rsidR="003A497C" w:rsidRPr="003A497C" w:rsidRDefault="003A497C" w:rsidP="003A497C">
            <w:pPr>
              <w:numPr>
                <w:ilvl w:val="0"/>
                <w:numId w:val="19"/>
              </w:numPr>
              <w:spacing w:after="60" w:line="240" w:lineRule="auto"/>
              <w:rPr>
                <w:rFonts w:cs="Arial"/>
                <w:b/>
                <w:color w:val="FFFFFF" w:themeColor="background1"/>
              </w:rPr>
            </w:pPr>
            <w:r w:rsidRPr="003A497C">
              <w:rPr>
                <w:rFonts w:cs="Arial"/>
                <w:b/>
                <w:color w:val="FFFFFF" w:themeColor="background1"/>
              </w:rPr>
              <w:t>•</w:t>
            </w:r>
            <w:r w:rsidRPr="003A497C">
              <w:rPr>
                <w:rFonts w:cs="Arial"/>
                <w:b/>
                <w:color w:val="FFFFFF" w:themeColor="background1"/>
              </w:rPr>
              <w:tab/>
              <w:t>Warranty periods of products and installations</w:t>
            </w:r>
          </w:p>
          <w:p w14:paraId="6017131E" w14:textId="0AC4E2DA" w:rsidR="003A497C" w:rsidRPr="003A497C" w:rsidRDefault="003A497C" w:rsidP="003A497C">
            <w:pPr>
              <w:numPr>
                <w:ilvl w:val="0"/>
                <w:numId w:val="19"/>
              </w:numPr>
              <w:spacing w:after="60" w:line="240" w:lineRule="auto"/>
              <w:rPr>
                <w:rFonts w:cs="Arial"/>
                <w:b/>
                <w:color w:val="FFFFFF" w:themeColor="background1"/>
              </w:rPr>
            </w:pPr>
            <w:r w:rsidRPr="003A497C">
              <w:rPr>
                <w:rFonts w:cs="Arial"/>
                <w:b/>
                <w:color w:val="FFFFFF" w:themeColor="background1"/>
              </w:rPr>
              <w:t>•</w:t>
            </w:r>
            <w:r w:rsidRPr="003A497C">
              <w:rPr>
                <w:rFonts w:cs="Arial"/>
                <w:b/>
                <w:color w:val="FFFFFF" w:themeColor="background1"/>
              </w:rPr>
              <w:tab/>
              <w:t>Minimum public liability and professional indemnity insurance coverage</w:t>
            </w:r>
          </w:p>
          <w:p w14:paraId="70455ED4" w14:textId="77777777" w:rsidR="003A497C" w:rsidRPr="003A497C" w:rsidRDefault="003A497C" w:rsidP="003A497C">
            <w:pPr>
              <w:numPr>
                <w:ilvl w:val="0"/>
                <w:numId w:val="19"/>
              </w:numPr>
              <w:spacing w:after="60" w:line="240" w:lineRule="auto"/>
              <w:rPr>
                <w:rFonts w:cs="Arial"/>
                <w:color w:val="FFFFFF" w:themeColor="background1"/>
              </w:rPr>
            </w:pPr>
            <w:r w:rsidRPr="003A497C">
              <w:rPr>
                <w:rFonts w:cs="Arial"/>
                <w:i/>
                <w:color w:val="FFFFFF" w:themeColor="background1"/>
              </w:rPr>
              <w:t>Where applicable, we encourage you to procure through social enterprises, indigenous and local businesses, and to explore ways to build capacity and employment opportunities for disadvantaged people</w:t>
            </w:r>
            <w:r w:rsidRPr="003A497C">
              <w:rPr>
                <w:rFonts w:cs="Arial"/>
                <w:color w:val="FFFFFF" w:themeColor="background1"/>
              </w:rPr>
              <w:t>.</w:t>
            </w:r>
          </w:p>
        </w:tc>
      </w:tr>
      <w:tr w:rsidR="003A497C" w:rsidRPr="003A497C" w14:paraId="7CC1988A" w14:textId="77777777" w:rsidTr="00B241DD">
        <w:trPr>
          <w:trHeight w:val="1814"/>
        </w:trPr>
        <w:tc>
          <w:tcPr>
            <w:tcW w:w="5000" w:type="pct"/>
            <w:shd w:val="clear" w:color="auto" w:fill="F2F2F2" w:themeFill="background1" w:themeFillShade="F2"/>
          </w:tcPr>
          <w:p w14:paraId="1F6AC9F9" w14:textId="77777777" w:rsidR="003A497C" w:rsidRPr="003A497C" w:rsidRDefault="003A497C" w:rsidP="00B23329">
            <w:pPr>
              <w:numPr>
                <w:ilvl w:val="0"/>
                <w:numId w:val="19"/>
              </w:numPr>
              <w:spacing w:line="240" w:lineRule="auto"/>
              <w:rPr>
                <w:rFonts w:cs="Arial"/>
              </w:rPr>
            </w:pPr>
            <w:r w:rsidRPr="003A497C">
              <w:rPr>
                <w:rFonts w:cs="Arial"/>
              </w:rPr>
              <w:t>Enter text</w:t>
            </w:r>
          </w:p>
          <w:p w14:paraId="089950E8" w14:textId="77777777" w:rsidR="006A6753" w:rsidRPr="003A497C" w:rsidRDefault="006A6753" w:rsidP="00B23329">
            <w:pPr>
              <w:spacing w:line="240" w:lineRule="auto"/>
              <w:rPr>
                <w:rFonts w:cs="Arial"/>
              </w:rPr>
            </w:pPr>
          </w:p>
        </w:tc>
      </w:tr>
    </w:tbl>
    <w:p w14:paraId="0F45FFFD" w14:textId="2D4904EA" w:rsidR="003A497C" w:rsidRPr="003A497C" w:rsidRDefault="003A497C" w:rsidP="003A497C">
      <w:pPr>
        <w:keepNext/>
        <w:spacing w:before="200" w:line="240" w:lineRule="auto"/>
        <w:outlineLvl w:val="1"/>
        <w:rPr>
          <w:rFonts w:cs="Arial"/>
          <w:bCs/>
          <w:color w:val="002664"/>
          <w:sz w:val="24"/>
          <w:szCs w:val="24"/>
        </w:rPr>
      </w:pPr>
      <w:bookmarkStart w:id="15" w:name="_Toc90043641"/>
      <w:bookmarkStart w:id="16" w:name="_Toc509410191"/>
      <w:bookmarkStart w:id="17" w:name="_Toc520298160"/>
      <w:r w:rsidRPr="003A497C">
        <w:rPr>
          <w:rFonts w:cs="Arial"/>
          <w:bCs/>
          <w:color w:val="002664"/>
          <w:sz w:val="24"/>
          <w:szCs w:val="24"/>
        </w:rPr>
        <w:t>2.</w:t>
      </w:r>
      <w:r w:rsidR="00F64EE5">
        <w:rPr>
          <w:rFonts w:cs="Arial"/>
          <w:bCs/>
          <w:color w:val="002664"/>
          <w:sz w:val="24"/>
          <w:szCs w:val="24"/>
        </w:rPr>
        <w:t>2</w:t>
      </w:r>
      <w:r w:rsidRPr="003A497C">
        <w:rPr>
          <w:rFonts w:cs="Arial"/>
          <w:bCs/>
          <w:color w:val="002664"/>
          <w:sz w:val="24"/>
          <w:szCs w:val="24"/>
        </w:rPr>
        <w:t xml:space="preserve"> Implementation and works delivery</w:t>
      </w:r>
      <w:bookmarkEnd w:id="15"/>
      <w:r w:rsidRPr="003A497C">
        <w:rPr>
          <w:rFonts w:cs="Arial"/>
          <w:bCs/>
          <w:color w:val="002664"/>
          <w:sz w:val="24"/>
          <w:szCs w:val="24"/>
        </w:rPr>
        <w:t xml:space="preserve"> </w:t>
      </w:r>
      <w:bookmarkEnd w:id="16"/>
      <w:bookmarkEnd w:id="17"/>
    </w:p>
    <w:tbl>
      <w:tblPr>
        <w:tblW w:w="4878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60" w:firstRow="1" w:lastRow="1" w:firstColumn="0" w:lastColumn="1" w:noHBand="0" w:noVBand="0"/>
      </w:tblPr>
      <w:tblGrid>
        <w:gridCol w:w="9393"/>
      </w:tblGrid>
      <w:tr w:rsidR="003A497C" w:rsidRPr="003A497C" w14:paraId="5207034A" w14:textId="77777777" w:rsidTr="00B241DD">
        <w:trPr>
          <w:trHeight w:val="510"/>
        </w:trPr>
        <w:tc>
          <w:tcPr>
            <w:tcW w:w="5000" w:type="pct"/>
            <w:shd w:val="clear" w:color="auto" w:fill="767474" w:themeFill="text1" w:themeFillTint="A6"/>
            <w:vAlign w:val="center"/>
          </w:tcPr>
          <w:p w14:paraId="0B7A3932" w14:textId="77777777" w:rsidR="003A497C" w:rsidRPr="003A497C" w:rsidRDefault="003A497C" w:rsidP="003A497C">
            <w:pPr>
              <w:numPr>
                <w:ilvl w:val="0"/>
                <w:numId w:val="19"/>
              </w:numPr>
              <w:spacing w:after="60" w:line="240" w:lineRule="auto"/>
              <w:rPr>
                <w:rFonts w:cs="Arial"/>
                <w:b/>
                <w:color w:val="FFFFFF" w:themeColor="background1"/>
              </w:rPr>
            </w:pPr>
            <w:r w:rsidRPr="003A497C">
              <w:rPr>
                <w:rFonts w:cs="Arial"/>
                <w:b/>
                <w:color w:val="FFFFFF" w:themeColor="background1"/>
              </w:rPr>
              <w:t>Describe the implementation and works delivery process you will undertake.</w:t>
            </w:r>
          </w:p>
          <w:p w14:paraId="6AF0F40D" w14:textId="77777777" w:rsidR="003A497C" w:rsidRPr="003A497C" w:rsidRDefault="003A497C" w:rsidP="003A497C">
            <w:pPr>
              <w:numPr>
                <w:ilvl w:val="0"/>
                <w:numId w:val="19"/>
              </w:numPr>
              <w:spacing w:after="60" w:line="240" w:lineRule="auto"/>
              <w:rPr>
                <w:rFonts w:cs="Arial"/>
                <w:b/>
                <w:color w:val="FFFFFF" w:themeColor="background1"/>
              </w:rPr>
            </w:pPr>
            <w:r w:rsidRPr="003A497C">
              <w:rPr>
                <w:rFonts w:cs="Arial"/>
                <w:b/>
                <w:color w:val="FFFFFF" w:themeColor="background1"/>
              </w:rPr>
              <w:t>Steps should include as a minimum:</w:t>
            </w:r>
          </w:p>
          <w:p w14:paraId="38CF7C1A" w14:textId="77777777" w:rsidR="003A497C" w:rsidRPr="003A497C" w:rsidRDefault="003A497C" w:rsidP="003A497C">
            <w:pPr>
              <w:numPr>
                <w:ilvl w:val="0"/>
                <w:numId w:val="19"/>
              </w:numPr>
              <w:spacing w:after="60" w:line="240" w:lineRule="auto"/>
              <w:rPr>
                <w:rFonts w:cs="Arial"/>
                <w:b/>
                <w:color w:val="FFFFFF" w:themeColor="background1"/>
              </w:rPr>
            </w:pPr>
            <w:r w:rsidRPr="003A497C">
              <w:rPr>
                <w:rFonts w:cs="Arial"/>
                <w:b/>
                <w:color w:val="FFFFFF" w:themeColor="background1"/>
              </w:rPr>
              <w:t>•</w:t>
            </w:r>
            <w:r w:rsidRPr="003A497C">
              <w:rPr>
                <w:rFonts w:cs="Arial"/>
                <w:b/>
                <w:color w:val="FFFFFF" w:themeColor="background1"/>
              </w:rPr>
              <w:tab/>
              <w:t>Tenant communications</w:t>
            </w:r>
          </w:p>
          <w:p w14:paraId="0AD8C226" w14:textId="77777777" w:rsidR="003A497C" w:rsidRPr="003A497C" w:rsidRDefault="003A497C" w:rsidP="003A497C">
            <w:pPr>
              <w:numPr>
                <w:ilvl w:val="0"/>
                <w:numId w:val="19"/>
              </w:numPr>
              <w:spacing w:after="60" w:line="240" w:lineRule="auto"/>
              <w:rPr>
                <w:rFonts w:cs="Arial"/>
                <w:b/>
                <w:color w:val="FFFFFF" w:themeColor="background1"/>
              </w:rPr>
            </w:pPr>
            <w:r w:rsidRPr="003A497C">
              <w:rPr>
                <w:rFonts w:cs="Arial"/>
                <w:b/>
                <w:color w:val="FFFFFF" w:themeColor="background1"/>
              </w:rPr>
              <w:t>•</w:t>
            </w:r>
            <w:r w:rsidRPr="003A497C">
              <w:rPr>
                <w:rFonts w:cs="Arial"/>
                <w:b/>
                <w:color w:val="FFFFFF" w:themeColor="background1"/>
              </w:rPr>
              <w:tab/>
              <w:t>Risk analysis</w:t>
            </w:r>
          </w:p>
          <w:p w14:paraId="389CD0F8" w14:textId="2D286DF1" w:rsidR="003A497C" w:rsidRPr="003A497C" w:rsidRDefault="003A497C" w:rsidP="003A497C">
            <w:pPr>
              <w:numPr>
                <w:ilvl w:val="0"/>
                <w:numId w:val="19"/>
              </w:numPr>
              <w:spacing w:after="60" w:line="240" w:lineRule="auto"/>
              <w:rPr>
                <w:rFonts w:cs="Arial"/>
                <w:b/>
                <w:color w:val="FFFFFF" w:themeColor="background1"/>
              </w:rPr>
            </w:pPr>
            <w:r w:rsidRPr="003A497C">
              <w:rPr>
                <w:rFonts w:cs="Arial"/>
                <w:b/>
                <w:color w:val="FFFFFF" w:themeColor="background1"/>
              </w:rPr>
              <w:t>•</w:t>
            </w:r>
            <w:r w:rsidRPr="003A497C">
              <w:rPr>
                <w:rFonts w:cs="Arial"/>
                <w:b/>
                <w:color w:val="FFFFFF" w:themeColor="background1"/>
              </w:rPr>
              <w:tab/>
            </w:r>
            <w:r w:rsidR="009F3FB0">
              <w:rPr>
                <w:rFonts w:cs="Arial"/>
                <w:b/>
                <w:color w:val="FFFFFF" w:themeColor="background1"/>
              </w:rPr>
              <w:t>Resourcing for</w:t>
            </w:r>
            <w:r w:rsidR="004F47A6">
              <w:rPr>
                <w:rFonts w:cs="Arial"/>
                <w:b/>
                <w:color w:val="FFFFFF" w:themeColor="background1"/>
              </w:rPr>
              <w:t xml:space="preserve"> project delivery</w:t>
            </w:r>
          </w:p>
          <w:p w14:paraId="73099787" w14:textId="77777777" w:rsidR="003A497C" w:rsidRPr="003A497C" w:rsidRDefault="003A497C" w:rsidP="003A497C">
            <w:pPr>
              <w:numPr>
                <w:ilvl w:val="0"/>
                <w:numId w:val="19"/>
              </w:numPr>
              <w:spacing w:after="60" w:line="240" w:lineRule="auto"/>
              <w:rPr>
                <w:rFonts w:cs="Arial"/>
                <w:b/>
                <w:color w:val="FFFFFF" w:themeColor="background1"/>
              </w:rPr>
            </w:pPr>
            <w:r w:rsidRPr="003A497C">
              <w:rPr>
                <w:rFonts w:cs="Arial"/>
                <w:b/>
                <w:color w:val="FFFFFF" w:themeColor="background1"/>
              </w:rPr>
              <w:t>•</w:t>
            </w:r>
            <w:r w:rsidRPr="003A497C">
              <w:rPr>
                <w:rFonts w:cs="Arial"/>
                <w:b/>
                <w:color w:val="FFFFFF" w:themeColor="background1"/>
              </w:rPr>
              <w:tab/>
              <w:t>Monitoring and quality assurance</w:t>
            </w:r>
          </w:p>
        </w:tc>
      </w:tr>
      <w:tr w:rsidR="003A497C" w:rsidRPr="003A497C" w14:paraId="2735A38A" w14:textId="77777777" w:rsidTr="00B241DD">
        <w:trPr>
          <w:trHeight w:val="1928"/>
        </w:trPr>
        <w:tc>
          <w:tcPr>
            <w:tcW w:w="5000" w:type="pct"/>
            <w:shd w:val="clear" w:color="auto" w:fill="F2F2F2" w:themeFill="background1" w:themeFillShade="F2"/>
          </w:tcPr>
          <w:p w14:paraId="7216016D" w14:textId="77777777" w:rsidR="003A497C" w:rsidRPr="003A497C" w:rsidRDefault="003A497C" w:rsidP="0091318E">
            <w:pPr>
              <w:numPr>
                <w:ilvl w:val="0"/>
                <w:numId w:val="19"/>
              </w:numPr>
              <w:spacing w:line="240" w:lineRule="auto"/>
              <w:rPr>
                <w:rFonts w:cs="Arial"/>
              </w:rPr>
            </w:pPr>
            <w:r w:rsidRPr="003A497C">
              <w:rPr>
                <w:rFonts w:cs="Arial"/>
              </w:rPr>
              <w:t>Enter text</w:t>
            </w:r>
          </w:p>
          <w:p w14:paraId="7CD23484" w14:textId="77777777" w:rsidR="003A497C" w:rsidRPr="003A497C" w:rsidRDefault="003A497C" w:rsidP="0091318E">
            <w:pPr>
              <w:numPr>
                <w:ilvl w:val="0"/>
                <w:numId w:val="19"/>
              </w:numPr>
              <w:spacing w:line="240" w:lineRule="auto"/>
              <w:rPr>
                <w:rFonts w:cs="Arial"/>
              </w:rPr>
            </w:pPr>
          </w:p>
        </w:tc>
      </w:tr>
    </w:tbl>
    <w:p w14:paraId="4FCFBB13" w14:textId="63412C80" w:rsidR="003A497C" w:rsidRPr="003A497C" w:rsidRDefault="003A497C" w:rsidP="00153BA2">
      <w:pPr>
        <w:keepNext/>
        <w:spacing w:before="200" w:line="240" w:lineRule="auto"/>
        <w:outlineLvl w:val="1"/>
        <w:rPr>
          <w:rFonts w:cs="Arial"/>
          <w:bCs/>
          <w:color w:val="002664"/>
          <w:sz w:val="24"/>
          <w:szCs w:val="24"/>
        </w:rPr>
      </w:pPr>
      <w:bookmarkStart w:id="18" w:name="_Toc90043642"/>
      <w:bookmarkStart w:id="19" w:name="_Toc509410192"/>
      <w:bookmarkStart w:id="20" w:name="_Toc520298161"/>
      <w:r w:rsidRPr="003A497C">
        <w:rPr>
          <w:rFonts w:cs="Arial"/>
          <w:bCs/>
          <w:color w:val="002664"/>
          <w:sz w:val="24"/>
          <w:szCs w:val="24"/>
        </w:rPr>
        <w:lastRenderedPageBreak/>
        <w:t>2.</w:t>
      </w:r>
      <w:r w:rsidR="00F64EE5">
        <w:rPr>
          <w:rFonts w:cs="Arial"/>
          <w:bCs/>
          <w:color w:val="002664"/>
          <w:sz w:val="24"/>
          <w:szCs w:val="24"/>
        </w:rPr>
        <w:t>3</w:t>
      </w:r>
      <w:r w:rsidRPr="003A497C">
        <w:rPr>
          <w:rFonts w:cs="Arial"/>
          <w:bCs/>
          <w:color w:val="002664"/>
          <w:sz w:val="24"/>
          <w:szCs w:val="24"/>
        </w:rPr>
        <w:t xml:space="preserve"> Post installation</w:t>
      </w:r>
      <w:bookmarkEnd w:id="18"/>
    </w:p>
    <w:tbl>
      <w:tblPr>
        <w:tblW w:w="4878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60" w:firstRow="1" w:lastRow="1" w:firstColumn="0" w:lastColumn="1" w:noHBand="0" w:noVBand="0"/>
      </w:tblPr>
      <w:tblGrid>
        <w:gridCol w:w="9393"/>
      </w:tblGrid>
      <w:tr w:rsidR="003A497C" w:rsidRPr="003A497C" w14:paraId="68B946BB" w14:textId="77777777" w:rsidTr="00B241DD">
        <w:trPr>
          <w:trHeight w:val="510"/>
        </w:trPr>
        <w:tc>
          <w:tcPr>
            <w:tcW w:w="5000" w:type="pct"/>
            <w:shd w:val="clear" w:color="auto" w:fill="767474" w:themeFill="text1" w:themeFillTint="A6"/>
            <w:vAlign w:val="center"/>
          </w:tcPr>
          <w:p w14:paraId="6F48AEDA" w14:textId="77777777" w:rsidR="003A497C" w:rsidRPr="003A497C" w:rsidRDefault="003A497C" w:rsidP="00B241DD">
            <w:pPr>
              <w:keepNext/>
              <w:numPr>
                <w:ilvl w:val="0"/>
                <w:numId w:val="19"/>
              </w:numPr>
              <w:spacing w:after="60" w:line="240" w:lineRule="auto"/>
              <w:rPr>
                <w:rFonts w:cs="Arial"/>
                <w:b/>
                <w:color w:val="FFFFFF" w:themeColor="background1"/>
              </w:rPr>
            </w:pPr>
            <w:r w:rsidRPr="003A497C">
              <w:rPr>
                <w:rFonts w:cs="Arial"/>
                <w:b/>
                <w:color w:val="FFFFFF" w:themeColor="background1"/>
              </w:rPr>
              <w:t>Describe the post installation process you will undertake.</w:t>
            </w:r>
          </w:p>
          <w:p w14:paraId="5268D110" w14:textId="77777777" w:rsidR="003A497C" w:rsidRPr="003A497C" w:rsidRDefault="003A497C" w:rsidP="00B241DD">
            <w:pPr>
              <w:keepNext/>
              <w:numPr>
                <w:ilvl w:val="0"/>
                <w:numId w:val="19"/>
              </w:numPr>
              <w:spacing w:after="60" w:line="240" w:lineRule="auto"/>
              <w:rPr>
                <w:rFonts w:cs="Arial"/>
                <w:b/>
                <w:color w:val="FFFFFF" w:themeColor="background1"/>
              </w:rPr>
            </w:pPr>
            <w:r w:rsidRPr="003A497C">
              <w:rPr>
                <w:rFonts w:cs="Arial"/>
                <w:b/>
                <w:color w:val="FFFFFF" w:themeColor="background1"/>
              </w:rPr>
              <w:t>Steps should include:</w:t>
            </w:r>
          </w:p>
          <w:p w14:paraId="1A2933FF" w14:textId="77777777" w:rsidR="003A497C" w:rsidRPr="003A497C" w:rsidRDefault="003A497C" w:rsidP="00B241DD">
            <w:pPr>
              <w:keepNext/>
              <w:numPr>
                <w:ilvl w:val="0"/>
                <w:numId w:val="19"/>
              </w:numPr>
              <w:spacing w:after="60" w:line="240" w:lineRule="auto"/>
              <w:rPr>
                <w:rFonts w:cs="Arial"/>
                <w:b/>
                <w:color w:val="FFFFFF" w:themeColor="background1"/>
              </w:rPr>
            </w:pPr>
            <w:r w:rsidRPr="003A497C">
              <w:rPr>
                <w:rFonts w:cs="Arial"/>
                <w:b/>
                <w:color w:val="FFFFFF" w:themeColor="background1"/>
              </w:rPr>
              <w:t>•</w:t>
            </w:r>
            <w:r w:rsidRPr="003A497C">
              <w:rPr>
                <w:rFonts w:cs="Arial"/>
                <w:b/>
                <w:color w:val="FFFFFF" w:themeColor="background1"/>
              </w:rPr>
              <w:tab/>
              <w:t>Tenant communications</w:t>
            </w:r>
          </w:p>
          <w:p w14:paraId="39BC87AB" w14:textId="77777777" w:rsidR="003A497C" w:rsidRPr="003A497C" w:rsidRDefault="003A497C" w:rsidP="00B241DD">
            <w:pPr>
              <w:keepNext/>
              <w:numPr>
                <w:ilvl w:val="0"/>
                <w:numId w:val="19"/>
              </w:numPr>
              <w:spacing w:after="60" w:line="240" w:lineRule="auto"/>
              <w:rPr>
                <w:rFonts w:cs="Arial"/>
                <w:b/>
                <w:color w:val="FFFFFF" w:themeColor="background1"/>
              </w:rPr>
            </w:pPr>
            <w:r w:rsidRPr="003A497C">
              <w:rPr>
                <w:rFonts w:cs="Arial"/>
                <w:b/>
                <w:color w:val="FFFFFF" w:themeColor="background1"/>
              </w:rPr>
              <w:t>•</w:t>
            </w:r>
            <w:r w:rsidRPr="003A497C">
              <w:rPr>
                <w:rFonts w:cs="Arial"/>
                <w:b/>
                <w:color w:val="FFFFFF" w:themeColor="background1"/>
              </w:rPr>
              <w:tab/>
              <w:t>Data collection and analysis</w:t>
            </w:r>
          </w:p>
          <w:p w14:paraId="10AD7048" w14:textId="77777777" w:rsidR="003A497C" w:rsidRPr="003A497C" w:rsidRDefault="003A497C" w:rsidP="00B241DD">
            <w:pPr>
              <w:keepNext/>
              <w:numPr>
                <w:ilvl w:val="0"/>
                <w:numId w:val="19"/>
              </w:numPr>
              <w:spacing w:after="60" w:line="240" w:lineRule="auto"/>
              <w:rPr>
                <w:rFonts w:cs="Arial"/>
                <w:b/>
                <w:color w:val="FFFFFF" w:themeColor="background1"/>
              </w:rPr>
            </w:pPr>
            <w:r w:rsidRPr="003A497C">
              <w:rPr>
                <w:rFonts w:cs="Arial"/>
                <w:b/>
                <w:color w:val="FFFFFF" w:themeColor="background1"/>
              </w:rPr>
              <w:t>•</w:t>
            </w:r>
            <w:r w:rsidRPr="003A497C">
              <w:rPr>
                <w:rFonts w:cs="Arial"/>
                <w:b/>
                <w:color w:val="FFFFFF" w:themeColor="background1"/>
              </w:rPr>
              <w:tab/>
              <w:t>Monitoring and quality assurance</w:t>
            </w:r>
          </w:p>
        </w:tc>
      </w:tr>
      <w:tr w:rsidR="003A497C" w:rsidRPr="003A497C" w14:paraId="323BB9A4" w14:textId="77777777" w:rsidTr="00B241DD">
        <w:trPr>
          <w:trHeight w:val="1701"/>
        </w:trPr>
        <w:tc>
          <w:tcPr>
            <w:tcW w:w="5000" w:type="pct"/>
            <w:shd w:val="clear" w:color="auto" w:fill="F2F2F2" w:themeFill="background1" w:themeFillShade="F2"/>
          </w:tcPr>
          <w:p w14:paraId="26DB6633" w14:textId="77777777" w:rsidR="003A497C" w:rsidRPr="003A497C" w:rsidRDefault="003A497C" w:rsidP="006D20E5">
            <w:pPr>
              <w:numPr>
                <w:ilvl w:val="0"/>
                <w:numId w:val="19"/>
              </w:numPr>
              <w:spacing w:line="240" w:lineRule="auto"/>
              <w:rPr>
                <w:rFonts w:cs="Arial"/>
              </w:rPr>
            </w:pPr>
            <w:r w:rsidRPr="003A497C">
              <w:rPr>
                <w:rFonts w:cs="Arial"/>
              </w:rPr>
              <w:t>Enter text</w:t>
            </w:r>
          </w:p>
          <w:p w14:paraId="02989293" w14:textId="77777777" w:rsidR="003A497C" w:rsidRPr="003A497C" w:rsidRDefault="003A497C" w:rsidP="006D20E5">
            <w:pPr>
              <w:numPr>
                <w:ilvl w:val="0"/>
                <w:numId w:val="19"/>
              </w:numPr>
              <w:spacing w:line="240" w:lineRule="auto"/>
              <w:rPr>
                <w:rFonts w:cs="Arial"/>
              </w:rPr>
            </w:pPr>
          </w:p>
        </w:tc>
      </w:tr>
    </w:tbl>
    <w:p w14:paraId="16A4DB1B" w14:textId="2B3F0A5E" w:rsidR="003A497C" w:rsidRPr="003A497C" w:rsidRDefault="003A497C" w:rsidP="003A497C">
      <w:pPr>
        <w:keepNext/>
        <w:spacing w:before="240" w:line="240" w:lineRule="auto"/>
        <w:outlineLvl w:val="0"/>
        <w:rPr>
          <w:rFonts w:cs="Arial"/>
          <w:color w:val="002664"/>
          <w:szCs w:val="28"/>
        </w:rPr>
      </w:pPr>
      <w:bookmarkStart w:id="21" w:name="_Toc90043643"/>
      <w:bookmarkEnd w:id="19"/>
      <w:bookmarkEnd w:id="20"/>
      <w:r w:rsidRPr="003A497C">
        <w:rPr>
          <w:rFonts w:cs="Arial"/>
          <w:color w:val="002664"/>
          <w:sz w:val="28"/>
          <w:szCs w:val="28"/>
        </w:rPr>
        <w:t xml:space="preserve">3. Project </w:t>
      </w:r>
      <w:r w:rsidR="001356D7">
        <w:rPr>
          <w:rFonts w:cs="Arial"/>
          <w:color w:val="002664"/>
          <w:sz w:val="28"/>
          <w:szCs w:val="28"/>
        </w:rPr>
        <w:t>s</w:t>
      </w:r>
      <w:r w:rsidRPr="003A497C">
        <w:rPr>
          <w:rFonts w:cs="Arial"/>
          <w:color w:val="002664"/>
          <w:sz w:val="28"/>
          <w:szCs w:val="28"/>
        </w:rPr>
        <w:t>cope</w:t>
      </w:r>
      <w:bookmarkEnd w:id="21"/>
    </w:p>
    <w:p w14:paraId="4D764F08" w14:textId="3DE0B712" w:rsidR="003A497C" w:rsidRPr="003A497C" w:rsidRDefault="003A497C" w:rsidP="003A497C">
      <w:pPr>
        <w:keepNext/>
        <w:spacing w:before="200" w:line="240" w:lineRule="auto"/>
        <w:outlineLvl w:val="1"/>
        <w:rPr>
          <w:rFonts w:cs="Arial"/>
          <w:bCs/>
          <w:color w:val="002664"/>
          <w:sz w:val="24"/>
          <w:szCs w:val="24"/>
        </w:rPr>
      </w:pPr>
      <w:bookmarkStart w:id="22" w:name="_Toc520298163"/>
      <w:bookmarkStart w:id="23" w:name="_Toc90043644"/>
      <w:r w:rsidRPr="003A497C">
        <w:rPr>
          <w:rFonts w:cs="Arial"/>
          <w:bCs/>
          <w:color w:val="002664"/>
          <w:sz w:val="24"/>
          <w:szCs w:val="24"/>
        </w:rPr>
        <w:t xml:space="preserve">3.1 </w:t>
      </w:r>
      <w:bookmarkEnd w:id="22"/>
      <w:r w:rsidRPr="003A497C">
        <w:rPr>
          <w:rFonts w:cs="Arial"/>
          <w:bCs/>
          <w:color w:val="002664"/>
          <w:sz w:val="24"/>
          <w:szCs w:val="24"/>
        </w:rPr>
        <w:t>Scope and deliverables</w:t>
      </w:r>
      <w:bookmarkEnd w:id="23"/>
    </w:p>
    <w:tbl>
      <w:tblPr>
        <w:tblW w:w="4878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60" w:firstRow="1" w:lastRow="1" w:firstColumn="0" w:lastColumn="1" w:noHBand="0" w:noVBand="0"/>
      </w:tblPr>
      <w:tblGrid>
        <w:gridCol w:w="9393"/>
      </w:tblGrid>
      <w:tr w:rsidR="003A497C" w:rsidRPr="003A497C" w14:paraId="23BB0C19" w14:textId="77777777" w:rsidTr="00B241DD">
        <w:trPr>
          <w:trHeight w:val="510"/>
        </w:trPr>
        <w:tc>
          <w:tcPr>
            <w:tcW w:w="5000" w:type="pct"/>
            <w:shd w:val="clear" w:color="auto" w:fill="767474" w:themeFill="text1" w:themeFillTint="A6"/>
            <w:vAlign w:val="center"/>
          </w:tcPr>
          <w:p w14:paraId="4EC2D6E6" w14:textId="77777777" w:rsidR="003A497C" w:rsidRPr="003A497C" w:rsidRDefault="003A497C" w:rsidP="003A497C">
            <w:pPr>
              <w:numPr>
                <w:ilvl w:val="0"/>
                <w:numId w:val="19"/>
              </w:numPr>
              <w:spacing w:after="60" w:line="240" w:lineRule="auto"/>
              <w:rPr>
                <w:rFonts w:cs="Arial"/>
                <w:b/>
                <w:color w:val="FFFFFF" w:themeColor="background1"/>
              </w:rPr>
            </w:pPr>
            <w:bookmarkStart w:id="24" w:name="_Toc509410195"/>
            <w:bookmarkStart w:id="25" w:name="_Toc520298164"/>
            <w:r w:rsidRPr="003A497C">
              <w:rPr>
                <w:rFonts w:cs="Arial"/>
                <w:b/>
                <w:color w:val="FFFFFF" w:themeColor="background1"/>
              </w:rPr>
              <w:t>Describe the scope of the project and key project deliverables:</w:t>
            </w:r>
          </w:p>
        </w:tc>
      </w:tr>
      <w:tr w:rsidR="003A497C" w:rsidRPr="003A497C" w14:paraId="7AE9E19F" w14:textId="77777777" w:rsidTr="00B241DD">
        <w:trPr>
          <w:trHeight w:val="1701"/>
        </w:trPr>
        <w:tc>
          <w:tcPr>
            <w:tcW w:w="5000" w:type="pct"/>
            <w:shd w:val="clear" w:color="auto" w:fill="F2F2F2" w:themeFill="background1" w:themeFillShade="F2"/>
          </w:tcPr>
          <w:p w14:paraId="59CBED0D" w14:textId="77777777" w:rsidR="003A497C" w:rsidRPr="003A497C" w:rsidRDefault="003A497C" w:rsidP="006D20E5">
            <w:pPr>
              <w:numPr>
                <w:ilvl w:val="0"/>
                <w:numId w:val="19"/>
              </w:numPr>
              <w:spacing w:line="240" w:lineRule="auto"/>
              <w:rPr>
                <w:rFonts w:cs="Arial"/>
              </w:rPr>
            </w:pPr>
            <w:r w:rsidRPr="003A497C">
              <w:rPr>
                <w:rFonts w:cs="Arial"/>
              </w:rPr>
              <w:t>Enter text</w:t>
            </w:r>
          </w:p>
          <w:p w14:paraId="02B87EEC" w14:textId="77777777" w:rsidR="003A497C" w:rsidRPr="003A497C" w:rsidRDefault="003A497C" w:rsidP="006D20E5">
            <w:pPr>
              <w:numPr>
                <w:ilvl w:val="0"/>
                <w:numId w:val="19"/>
              </w:numPr>
              <w:spacing w:line="240" w:lineRule="auto"/>
              <w:rPr>
                <w:rFonts w:cs="Arial"/>
              </w:rPr>
            </w:pPr>
          </w:p>
        </w:tc>
      </w:tr>
    </w:tbl>
    <w:p w14:paraId="79819250" w14:textId="77777777" w:rsidR="003A497C" w:rsidRPr="003A497C" w:rsidRDefault="003A497C" w:rsidP="003A497C">
      <w:pPr>
        <w:keepNext/>
        <w:spacing w:before="200" w:line="240" w:lineRule="auto"/>
        <w:outlineLvl w:val="1"/>
        <w:rPr>
          <w:rFonts w:cs="Arial"/>
          <w:bCs/>
          <w:color w:val="002664"/>
          <w:sz w:val="24"/>
          <w:szCs w:val="24"/>
        </w:rPr>
      </w:pPr>
      <w:bookmarkStart w:id="26" w:name="_Toc90043645"/>
      <w:r w:rsidRPr="003A497C">
        <w:rPr>
          <w:rFonts w:cs="Arial"/>
          <w:bCs/>
          <w:color w:val="002664"/>
          <w:sz w:val="24"/>
          <w:szCs w:val="24"/>
        </w:rPr>
        <w:t>3.2 Out of scope</w:t>
      </w:r>
      <w:bookmarkEnd w:id="24"/>
      <w:bookmarkEnd w:id="25"/>
      <w:bookmarkEnd w:id="26"/>
    </w:p>
    <w:tbl>
      <w:tblPr>
        <w:tblW w:w="4878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60" w:firstRow="1" w:lastRow="1" w:firstColumn="0" w:lastColumn="1" w:noHBand="0" w:noVBand="0"/>
      </w:tblPr>
      <w:tblGrid>
        <w:gridCol w:w="9393"/>
      </w:tblGrid>
      <w:tr w:rsidR="003A497C" w:rsidRPr="003A497C" w14:paraId="2444A437" w14:textId="77777777" w:rsidTr="00B241DD">
        <w:trPr>
          <w:trHeight w:val="510"/>
        </w:trPr>
        <w:tc>
          <w:tcPr>
            <w:tcW w:w="5000" w:type="pct"/>
            <w:shd w:val="clear" w:color="auto" w:fill="767474" w:themeFill="text1" w:themeFillTint="A6"/>
            <w:vAlign w:val="center"/>
          </w:tcPr>
          <w:p w14:paraId="7AD6FA13" w14:textId="77777777" w:rsidR="003A497C" w:rsidRPr="003A497C" w:rsidRDefault="003A497C" w:rsidP="003A497C">
            <w:pPr>
              <w:numPr>
                <w:ilvl w:val="0"/>
                <w:numId w:val="19"/>
              </w:numPr>
              <w:spacing w:after="60" w:line="240" w:lineRule="auto"/>
              <w:rPr>
                <w:rFonts w:cs="Arial"/>
                <w:b/>
                <w:color w:val="FFFFFF" w:themeColor="background1"/>
              </w:rPr>
            </w:pPr>
            <w:bookmarkStart w:id="27" w:name="_Toc509410196"/>
            <w:bookmarkStart w:id="28" w:name="_Toc520298165"/>
            <w:r w:rsidRPr="003A497C">
              <w:rPr>
                <w:rFonts w:cs="Arial"/>
                <w:b/>
                <w:color w:val="FFFFFF" w:themeColor="background1"/>
              </w:rPr>
              <w:t>Outline any activities which are not within the scope of this project:</w:t>
            </w:r>
          </w:p>
        </w:tc>
      </w:tr>
      <w:tr w:rsidR="003A497C" w:rsidRPr="003A497C" w14:paraId="645DD0C2" w14:textId="77777777" w:rsidTr="00B241DD">
        <w:trPr>
          <w:trHeight w:val="1701"/>
        </w:trPr>
        <w:tc>
          <w:tcPr>
            <w:tcW w:w="5000" w:type="pct"/>
            <w:shd w:val="clear" w:color="auto" w:fill="F2F2F2" w:themeFill="background1" w:themeFillShade="F2"/>
          </w:tcPr>
          <w:p w14:paraId="785C8873" w14:textId="77777777" w:rsidR="003A497C" w:rsidRPr="003A497C" w:rsidRDefault="003A497C" w:rsidP="00784AA4">
            <w:pPr>
              <w:numPr>
                <w:ilvl w:val="0"/>
                <w:numId w:val="19"/>
              </w:numPr>
              <w:spacing w:line="240" w:lineRule="auto"/>
              <w:rPr>
                <w:rFonts w:cs="Arial"/>
              </w:rPr>
            </w:pPr>
            <w:r w:rsidRPr="003A497C">
              <w:rPr>
                <w:rFonts w:cs="Arial"/>
              </w:rPr>
              <w:t>Enter text</w:t>
            </w:r>
          </w:p>
          <w:p w14:paraId="77A086BC" w14:textId="77777777" w:rsidR="003A497C" w:rsidRPr="003A497C" w:rsidRDefault="003A497C" w:rsidP="00784AA4">
            <w:pPr>
              <w:numPr>
                <w:ilvl w:val="0"/>
                <w:numId w:val="19"/>
              </w:numPr>
              <w:spacing w:line="240" w:lineRule="auto"/>
              <w:rPr>
                <w:rFonts w:cs="Arial"/>
              </w:rPr>
            </w:pPr>
          </w:p>
        </w:tc>
      </w:tr>
    </w:tbl>
    <w:p w14:paraId="7E1E830E" w14:textId="667ADE2C" w:rsidR="003A497C" w:rsidRPr="003A497C" w:rsidRDefault="003A497C" w:rsidP="003A497C">
      <w:pPr>
        <w:keepNext/>
        <w:spacing w:before="200" w:line="240" w:lineRule="auto"/>
        <w:outlineLvl w:val="1"/>
        <w:rPr>
          <w:rFonts w:cs="Arial"/>
          <w:bCs/>
          <w:color w:val="002664"/>
          <w:sz w:val="24"/>
          <w:szCs w:val="24"/>
        </w:rPr>
      </w:pPr>
      <w:bookmarkStart w:id="29" w:name="_Toc90043646"/>
      <w:r w:rsidRPr="003A497C">
        <w:rPr>
          <w:rFonts w:cs="Arial"/>
          <w:bCs/>
          <w:color w:val="002664"/>
          <w:sz w:val="24"/>
          <w:szCs w:val="24"/>
        </w:rPr>
        <w:t>3.3 Stakeholders, delivery partners</w:t>
      </w:r>
      <w:bookmarkEnd w:id="27"/>
      <w:bookmarkEnd w:id="28"/>
      <w:r w:rsidRPr="003A497C">
        <w:rPr>
          <w:rFonts w:cs="Arial"/>
          <w:bCs/>
          <w:color w:val="002664"/>
          <w:sz w:val="24"/>
          <w:szCs w:val="24"/>
        </w:rPr>
        <w:t xml:space="preserve"> and governance</w:t>
      </w:r>
      <w:bookmarkEnd w:id="29"/>
    </w:p>
    <w:tbl>
      <w:tblPr>
        <w:tblW w:w="4878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 w:firstRow="1" w:lastRow="1" w:firstColumn="1" w:lastColumn="1" w:noHBand="0" w:noVBand="0"/>
      </w:tblPr>
      <w:tblGrid>
        <w:gridCol w:w="9393"/>
      </w:tblGrid>
      <w:tr w:rsidR="003A497C" w:rsidRPr="003A497C" w14:paraId="77BC2FA1" w14:textId="77777777" w:rsidTr="00C25363">
        <w:trPr>
          <w:trHeight w:val="510"/>
        </w:trPr>
        <w:tc>
          <w:tcPr>
            <w:tcW w:w="5000" w:type="pct"/>
            <w:shd w:val="clear" w:color="auto" w:fill="767474" w:themeFill="text1" w:themeFillTint="A6"/>
            <w:vAlign w:val="center"/>
          </w:tcPr>
          <w:p w14:paraId="7396B575" w14:textId="77777777" w:rsidR="003A497C" w:rsidRPr="003A497C" w:rsidRDefault="003A497C" w:rsidP="003A497C">
            <w:pPr>
              <w:numPr>
                <w:ilvl w:val="0"/>
                <w:numId w:val="19"/>
              </w:numPr>
              <w:spacing w:after="60" w:line="240" w:lineRule="auto"/>
              <w:rPr>
                <w:rFonts w:cs="Arial"/>
                <w:b/>
                <w:color w:val="FFFFFF" w:themeColor="background1"/>
              </w:rPr>
            </w:pPr>
            <w:r w:rsidRPr="003A497C">
              <w:rPr>
                <w:rFonts w:cs="Arial"/>
                <w:b/>
                <w:color w:val="FFFFFF" w:themeColor="background1"/>
              </w:rPr>
              <w:t>List all key stakeholders including names and roles of key personnel, specifically the members of the Project Control Group (PCG):</w:t>
            </w:r>
          </w:p>
        </w:tc>
      </w:tr>
      <w:tr w:rsidR="003A497C" w:rsidRPr="003A497C" w14:paraId="1AC2444E" w14:textId="77777777" w:rsidTr="00C25363">
        <w:trPr>
          <w:trHeight w:val="333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97C2382" w14:textId="77777777" w:rsidR="003A497C" w:rsidRPr="003A497C" w:rsidRDefault="003A497C" w:rsidP="003A497C">
            <w:pPr>
              <w:numPr>
                <w:ilvl w:val="0"/>
                <w:numId w:val="19"/>
              </w:numPr>
              <w:spacing w:line="240" w:lineRule="auto"/>
              <w:rPr>
                <w:rFonts w:cs="Arial"/>
              </w:rPr>
            </w:pPr>
            <w:r w:rsidRPr="003A497C">
              <w:rPr>
                <w:rFonts w:cs="Arial"/>
              </w:rPr>
              <w:t>Enter text</w:t>
            </w:r>
          </w:p>
          <w:p w14:paraId="752B5755" w14:textId="77777777" w:rsidR="003A497C" w:rsidRPr="005A57B2" w:rsidRDefault="003A497C" w:rsidP="005A57B2">
            <w:pPr>
              <w:numPr>
                <w:ilvl w:val="0"/>
                <w:numId w:val="19"/>
              </w:numPr>
              <w:spacing w:line="240" w:lineRule="auto"/>
              <w:rPr>
                <w:rFonts w:cs="Arial"/>
              </w:rPr>
            </w:pPr>
          </w:p>
        </w:tc>
      </w:tr>
    </w:tbl>
    <w:p w14:paraId="47D23653" w14:textId="47F476F7" w:rsidR="00AC79F3" w:rsidRDefault="00AC79F3" w:rsidP="00B241DD">
      <w:bookmarkStart w:id="30" w:name="_Toc509410197"/>
      <w:bookmarkStart w:id="31" w:name="_Toc520298166"/>
    </w:p>
    <w:p w14:paraId="3B83E319" w14:textId="3119DA23" w:rsidR="003A497C" w:rsidRPr="003A497C" w:rsidRDefault="003A497C" w:rsidP="003A497C">
      <w:pPr>
        <w:keepNext/>
        <w:spacing w:before="200" w:line="240" w:lineRule="auto"/>
        <w:outlineLvl w:val="1"/>
        <w:rPr>
          <w:rFonts w:cs="Arial"/>
          <w:bCs/>
          <w:color w:val="002664"/>
          <w:sz w:val="24"/>
          <w:szCs w:val="24"/>
        </w:rPr>
      </w:pPr>
      <w:bookmarkStart w:id="32" w:name="_Toc90043647"/>
      <w:r w:rsidRPr="003A497C">
        <w:rPr>
          <w:rFonts w:cs="Arial"/>
          <w:bCs/>
          <w:color w:val="002664"/>
          <w:sz w:val="24"/>
          <w:szCs w:val="24"/>
        </w:rPr>
        <w:lastRenderedPageBreak/>
        <w:t>3.4 Assumptions and constraints</w:t>
      </w:r>
      <w:bookmarkEnd w:id="30"/>
      <w:bookmarkEnd w:id="31"/>
      <w:bookmarkEnd w:id="32"/>
    </w:p>
    <w:tbl>
      <w:tblPr>
        <w:tblW w:w="4878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 w:firstRow="1" w:lastRow="1" w:firstColumn="1" w:lastColumn="1" w:noHBand="0" w:noVBand="0"/>
      </w:tblPr>
      <w:tblGrid>
        <w:gridCol w:w="9393"/>
      </w:tblGrid>
      <w:tr w:rsidR="003A497C" w:rsidRPr="003A497C" w14:paraId="5CFCE1A1" w14:textId="77777777" w:rsidTr="00C25363">
        <w:trPr>
          <w:trHeight w:val="510"/>
        </w:trPr>
        <w:tc>
          <w:tcPr>
            <w:tcW w:w="5000" w:type="pct"/>
            <w:shd w:val="clear" w:color="auto" w:fill="767474" w:themeFill="text1" w:themeFillTint="A6"/>
            <w:vAlign w:val="center"/>
          </w:tcPr>
          <w:p w14:paraId="4DAC105F" w14:textId="77777777" w:rsidR="003A497C" w:rsidRPr="003A497C" w:rsidRDefault="003A497C" w:rsidP="003A497C">
            <w:pPr>
              <w:numPr>
                <w:ilvl w:val="0"/>
                <w:numId w:val="19"/>
              </w:numPr>
              <w:spacing w:after="60" w:line="240" w:lineRule="auto"/>
              <w:rPr>
                <w:rFonts w:cs="Arial"/>
                <w:b/>
                <w:color w:val="FFFFFF" w:themeColor="background1"/>
              </w:rPr>
            </w:pPr>
            <w:bookmarkStart w:id="33" w:name="_Toc509410198"/>
            <w:bookmarkStart w:id="34" w:name="_Toc520298167"/>
            <w:r w:rsidRPr="003A497C">
              <w:rPr>
                <w:rFonts w:cs="Arial"/>
                <w:b/>
                <w:color w:val="FFFFFF" w:themeColor="background1"/>
              </w:rPr>
              <w:t>List any key assumptions, constraints or limitations regarding the execution of this project:</w:t>
            </w:r>
          </w:p>
        </w:tc>
      </w:tr>
      <w:tr w:rsidR="003A497C" w:rsidRPr="003A497C" w14:paraId="2335AB27" w14:textId="77777777" w:rsidTr="00B241DD">
        <w:trPr>
          <w:trHeight w:val="1701"/>
        </w:trPr>
        <w:tc>
          <w:tcPr>
            <w:tcW w:w="5000" w:type="pct"/>
            <w:shd w:val="clear" w:color="auto" w:fill="F2F2F2" w:themeFill="background1" w:themeFillShade="F2"/>
          </w:tcPr>
          <w:p w14:paraId="6C68C483" w14:textId="77777777" w:rsidR="003A497C" w:rsidRPr="003A497C" w:rsidRDefault="003A497C" w:rsidP="00872EE2">
            <w:pPr>
              <w:numPr>
                <w:ilvl w:val="0"/>
                <w:numId w:val="19"/>
              </w:numPr>
              <w:spacing w:line="240" w:lineRule="auto"/>
              <w:rPr>
                <w:rFonts w:cs="Arial"/>
              </w:rPr>
            </w:pPr>
            <w:r w:rsidRPr="003A497C">
              <w:rPr>
                <w:rFonts w:cs="Arial"/>
              </w:rPr>
              <w:t>Enter text</w:t>
            </w:r>
          </w:p>
          <w:p w14:paraId="122B53AC" w14:textId="77777777" w:rsidR="003A497C" w:rsidRPr="003A497C" w:rsidRDefault="003A497C" w:rsidP="00872EE2">
            <w:pPr>
              <w:numPr>
                <w:ilvl w:val="0"/>
                <w:numId w:val="19"/>
              </w:numPr>
              <w:spacing w:line="240" w:lineRule="auto"/>
              <w:rPr>
                <w:rFonts w:cs="Arial"/>
              </w:rPr>
            </w:pPr>
          </w:p>
        </w:tc>
      </w:tr>
    </w:tbl>
    <w:p w14:paraId="2CB69D73" w14:textId="55F7A46C" w:rsidR="003A497C" w:rsidRPr="00F43B34" w:rsidRDefault="003A497C" w:rsidP="00B241DD">
      <w:pPr>
        <w:keepNext/>
        <w:spacing w:before="200" w:line="240" w:lineRule="auto"/>
        <w:outlineLvl w:val="1"/>
        <w:rPr>
          <w:rFonts w:eastAsia="Times New Roman" w:cs="Arial"/>
          <w:color w:val="002664"/>
          <w:sz w:val="24"/>
          <w:szCs w:val="24"/>
        </w:rPr>
      </w:pPr>
      <w:bookmarkStart w:id="35" w:name="_Toc520298170"/>
      <w:bookmarkStart w:id="36" w:name="_Toc90043648"/>
      <w:bookmarkEnd w:id="33"/>
      <w:bookmarkEnd w:id="34"/>
      <w:r w:rsidRPr="00F43B34">
        <w:rPr>
          <w:rFonts w:eastAsia="Times New Roman" w:cs="Arial"/>
          <w:color w:val="002664"/>
          <w:sz w:val="24"/>
          <w:szCs w:val="24"/>
        </w:rPr>
        <w:t>3.</w:t>
      </w:r>
      <w:r w:rsidR="005E6402" w:rsidRPr="00F43B34">
        <w:rPr>
          <w:rFonts w:eastAsia="Times New Roman" w:cs="Arial"/>
          <w:color w:val="002664"/>
          <w:sz w:val="24"/>
          <w:szCs w:val="24"/>
        </w:rPr>
        <w:t>5</w:t>
      </w:r>
      <w:r w:rsidRPr="00F43B34">
        <w:rPr>
          <w:rFonts w:eastAsia="Times New Roman" w:cs="Arial"/>
          <w:color w:val="002664"/>
          <w:sz w:val="24"/>
          <w:szCs w:val="24"/>
        </w:rPr>
        <w:t xml:space="preserve"> Project schedule</w:t>
      </w:r>
      <w:bookmarkEnd w:id="35"/>
      <w:bookmarkEnd w:id="36"/>
    </w:p>
    <w:tbl>
      <w:tblPr>
        <w:tblW w:w="4878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 w:firstRow="1" w:lastRow="1" w:firstColumn="1" w:lastColumn="1" w:noHBand="0" w:noVBand="0"/>
      </w:tblPr>
      <w:tblGrid>
        <w:gridCol w:w="9393"/>
      </w:tblGrid>
      <w:tr w:rsidR="003A497C" w:rsidRPr="003A497C" w14:paraId="7BDF2C0D" w14:textId="77777777" w:rsidTr="00C25363">
        <w:trPr>
          <w:trHeight w:val="510"/>
        </w:trPr>
        <w:tc>
          <w:tcPr>
            <w:tcW w:w="5000" w:type="pct"/>
            <w:shd w:val="clear" w:color="auto" w:fill="767474" w:themeFill="text1" w:themeFillTint="A6"/>
            <w:vAlign w:val="center"/>
          </w:tcPr>
          <w:p w14:paraId="74C31A91" w14:textId="025A3949" w:rsidR="003A497C" w:rsidRPr="003A497C" w:rsidRDefault="003A497C" w:rsidP="003A497C">
            <w:pPr>
              <w:numPr>
                <w:ilvl w:val="0"/>
                <w:numId w:val="19"/>
              </w:numPr>
              <w:spacing w:after="60" w:line="240" w:lineRule="auto"/>
              <w:rPr>
                <w:rFonts w:cs="Arial"/>
                <w:b/>
                <w:color w:val="FFFFFF" w:themeColor="background1"/>
              </w:rPr>
            </w:pPr>
            <w:bookmarkStart w:id="37" w:name="_Toc520298171"/>
            <w:r w:rsidRPr="003A497C">
              <w:rPr>
                <w:rFonts w:cs="Arial"/>
                <w:b/>
                <w:color w:val="FFFFFF" w:themeColor="background1"/>
              </w:rPr>
              <w:t>Describe or attach your schedule of works</w:t>
            </w:r>
            <w:r w:rsidR="008F43CB">
              <w:rPr>
                <w:rFonts w:cs="Arial"/>
                <w:b/>
                <w:color w:val="FFFFFF" w:themeColor="background1"/>
              </w:rPr>
              <w:t xml:space="preserve"> </w:t>
            </w:r>
            <w:r w:rsidR="003241B4">
              <w:rPr>
                <w:rFonts w:cs="Arial"/>
                <w:b/>
                <w:color w:val="FFFFFF" w:themeColor="background1"/>
              </w:rPr>
              <w:t>including</w:t>
            </w:r>
            <w:r w:rsidRPr="003A497C">
              <w:rPr>
                <w:rFonts w:cs="Arial"/>
                <w:b/>
                <w:color w:val="FFFFFF" w:themeColor="background1"/>
              </w:rPr>
              <w:t xml:space="preserve"> key activity start and end dates:</w:t>
            </w:r>
          </w:p>
        </w:tc>
      </w:tr>
      <w:tr w:rsidR="003A497C" w:rsidRPr="003A497C" w14:paraId="78C33B31" w14:textId="77777777" w:rsidTr="00B241DD">
        <w:trPr>
          <w:trHeight w:val="1701"/>
        </w:trPr>
        <w:tc>
          <w:tcPr>
            <w:tcW w:w="5000" w:type="pct"/>
            <w:shd w:val="clear" w:color="auto" w:fill="F2F2F2" w:themeFill="background1" w:themeFillShade="F2"/>
          </w:tcPr>
          <w:p w14:paraId="01C751A4" w14:textId="6F4ED2AC" w:rsidR="003A497C" w:rsidRPr="00872EE2" w:rsidRDefault="003A497C" w:rsidP="00872EE2">
            <w:pPr>
              <w:numPr>
                <w:ilvl w:val="0"/>
                <w:numId w:val="19"/>
              </w:numPr>
              <w:spacing w:line="240" w:lineRule="auto"/>
              <w:rPr>
                <w:rFonts w:cs="Arial"/>
              </w:rPr>
            </w:pPr>
            <w:r w:rsidRPr="003A497C">
              <w:rPr>
                <w:rFonts w:cs="Arial"/>
              </w:rPr>
              <w:t>Enter text</w:t>
            </w:r>
          </w:p>
          <w:p w14:paraId="5693A239" w14:textId="77777777" w:rsidR="003A497C" w:rsidRPr="003A497C" w:rsidRDefault="003A497C" w:rsidP="00872EE2">
            <w:pPr>
              <w:numPr>
                <w:ilvl w:val="0"/>
                <w:numId w:val="19"/>
              </w:numPr>
              <w:spacing w:line="240" w:lineRule="auto"/>
              <w:rPr>
                <w:rFonts w:cs="Arial"/>
              </w:rPr>
            </w:pPr>
          </w:p>
        </w:tc>
      </w:tr>
    </w:tbl>
    <w:p w14:paraId="3A08D996" w14:textId="039EA45C" w:rsidR="003A497C" w:rsidRPr="0099224A" w:rsidRDefault="0085252F" w:rsidP="0099224A">
      <w:pPr>
        <w:keepNext/>
        <w:spacing w:before="200" w:line="240" w:lineRule="auto"/>
        <w:outlineLvl w:val="1"/>
        <w:rPr>
          <w:rFonts w:eastAsia="Times New Roman" w:cs="Arial"/>
          <w:color w:val="002664"/>
          <w:sz w:val="24"/>
          <w:szCs w:val="24"/>
        </w:rPr>
      </w:pPr>
      <w:bookmarkStart w:id="38" w:name="_Toc89884046"/>
      <w:bookmarkStart w:id="39" w:name="_Toc89885641"/>
      <w:bookmarkStart w:id="40" w:name="_Toc509410210"/>
      <w:bookmarkStart w:id="41" w:name="_Toc520298179"/>
      <w:bookmarkStart w:id="42" w:name="_Toc90043649"/>
      <w:bookmarkEnd w:id="38"/>
      <w:bookmarkEnd w:id="39"/>
      <w:r>
        <w:rPr>
          <w:rFonts w:eastAsia="Times New Roman" w:cs="Arial"/>
          <w:color w:val="002664"/>
          <w:sz w:val="24"/>
          <w:szCs w:val="24"/>
        </w:rPr>
        <w:t xml:space="preserve">3.6 </w:t>
      </w:r>
      <w:r w:rsidR="003A497C" w:rsidRPr="0099224A">
        <w:rPr>
          <w:rFonts w:eastAsia="Times New Roman" w:cs="Arial"/>
          <w:color w:val="002664"/>
          <w:sz w:val="24"/>
          <w:szCs w:val="24"/>
        </w:rPr>
        <w:t>Risk management process</w:t>
      </w:r>
      <w:bookmarkEnd w:id="40"/>
      <w:bookmarkEnd w:id="41"/>
      <w:bookmarkEnd w:id="42"/>
    </w:p>
    <w:tbl>
      <w:tblPr>
        <w:tblW w:w="4878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 w:firstRow="1" w:lastRow="1" w:firstColumn="1" w:lastColumn="1" w:noHBand="0" w:noVBand="0"/>
      </w:tblPr>
      <w:tblGrid>
        <w:gridCol w:w="9393"/>
      </w:tblGrid>
      <w:tr w:rsidR="003A497C" w:rsidRPr="003A497C" w14:paraId="63EF6352" w14:textId="77777777" w:rsidTr="00C25363">
        <w:trPr>
          <w:trHeight w:val="510"/>
        </w:trPr>
        <w:tc>
          <w:tcPr>
            <w:tcW w:w="5000" w:type="pct"/>
            <w:shd w:val="clear" w:color="auto" w:fill="767474" w:themeFill="text1" w:themeFillTint="A6"/>
            <w:vAlign w:val="center"/>
          </w:tcPr>
          <w:p w14:paraId="00903480" w14:textId="77777777" w:rsidR="003A497C" w:rsidRPr="003A497C" w:rsidRDefault="003A497C" w:rsidP="003A497C">
            <w:pPr>
              <w:numPr>
                <w:ilvl w:val="0"/>
                <w:numId w:val="19"/>
              </w:numPr>
              <w:spacing w:after="60" w:line="240" w:lineRule="auto"/>
              <w:rPr>
                <w:rFonts w:cs="Arial"/>
                <w:b/>
                <w:color w:val="FFFFFF" w:themeColor="background1"/>
              </w:rPr>
            </w:pPr>
            <w:r w:rsidRPr="003A497C">
              <w:rPr>
                <w:rFonts w:cs="Arial"/>
                <w:b/>
                <w:color w:val="FFFFFF" w:themeColor="background1"/>
              </w:rPr>
              <w:t>Describe your approach to Risk Management including key risk mitigation actions.</w:t>
            </w:r>
          </w:p>
          <w:p w14:paraId="373AC048" w14:textId="77777777" w:rsidR="003A497C" w:rsidRPr="003A497C" w:rsidRDefault="003A497C" w:rsidP="003A497C">
            <w:pPr>
              <w:numPr>
                <w:ilvl w:val="0"/>
                <w:numId w:val="19"/>
              </w:numPr>
              <w:spacing w:after="60" w:line="240" w:lineRule="auto"/>
              <w:rPr>
                <w:rFonts w:cs="Arial"/>
                <w:b/>
                <w:color w:val="FFFFFF" w:themeColor="background1"/>
              </w:rPr>
            </w:pPr>
            <w:r w:rsidRPr="003A497C">
              <w:rPr>
                <w:rFonts w:cs="Arial"/>
                <w:b/>
                <w:color w:val="FFFFFF" w:themeColor="background1"/>
              </w:rPr>
              <w:t>Attach or provide your risk register and Risk Management plan.</w:t>
            </w:r>
          </w:p>
        </w:tc>
      </w:tr>
      <w:tr w:rsidR="003A497C" w:rsidRPr="003A497C" w14:paraId="3E8B9345" w14:textId="77777777" w:rsidTr="00B241DD">
        <w:trPr>
          <w:trHeight w:val="1701"/>
        </w:trPr>
        <w:tc>
          <w:tcPr>
            <w:tcW w:w="5000" w:type="pct"/>
            <w:shd w:val="clear" w:color="auto" w:fill="F2F2F2" w:themeFill="background1" w:themeFillShade="F2"/>
          </w:tcPr>
          <w:p w14:paraId="71C22BEF" w14:textId="77777777" w:rsidR="00372C02" w:rsidRPr="00DD66F4" w:rsidRDefault="00372C02" w:rsidP="00872EE2">
            <w:pPr>
              <w:numPr>
                <w:ilvl w:val="0"/>
                <w:numId w:val="19"/>
              </w:numPr>
              <w:spacing w:line="240" w:lineRule="auto"/>
              <w:rPr>
                <w:rFonts w:cs="Arial"/>
                <w:i/>
              </w:rPr>
            </w:pPr>
            <w:r w:rsidRPr="00DD66F4">
              <w:rPr>
                <w:rFonts w:cs="Arial"/>
                <w:b/>
                <w:i/>
                <w:color w:val="002664"/>
              </w:rPr>
              <w:t>Insert</w:t>
            </w:r>
            <w:r w:rsidRPr="00DD66F4">
              <w:rPr>
                <w:rFonts w:cs="Arial"/>
                <w:b/>
                <w:i/>
              </w:rPr>
              <w:t xml:space="preserve"> </w:t>
            </w:r>
            <w:r w:rsidRPr="00DD66F4">
              <w:rPr>
                <w:rFonts w:cs="Arial"/>
                <w:b/>
                <w:i/>
                <w:color w:val="002664"/>
              </w:rPr>
              <w:t xml:space="preserve">Table </w:t>
            </w:r>
            <w:r w:rsidR="00DD66F4" w:rsidRPr="00DD66F4">
              <w:rPr>
                <w:rFonts w:cs="Arial"/>
                <w:b/>
                <w:i/>
                <w:color w:val="002664"/>
              </w:rPr>
              <w:t>5</w:t>
            </w:r>
          </w:p>
          <w:p w14:paraId="2C57C775" w14:textId="77777777" w:rsidR="003A497C" w:rsidRPr="003A497C" w:rsidRDefault="003A497C" w:rsidP="00B241DD">
            <w:pPr>
              <w:spacing w:line="240" w:lineRule="auto"/>
              <w:rPr>
                <w:rFonts w:cs="Arial"/>
              </w:rPr>
            </w:pPr>
          </w:p>
        </w:tc>
      </w:tr>
    </w:tbl>
    <w:p w14:paraId="0B9D87A6" w14:textId="217EBA2A" w:rsidR="003A497C" w:rsidRPr="0099224A" w:rsidRDefault="00FA0B23" w:rsidP="0099224A">
      <w:pPr>
        <w:keepNext/>
        <w:spacing w:before="200" w:line="240" w:lineRule="auto"/>
        <w:outlineLvl w:val="1"/>
        <w:rPr>
          <w:rFonts w:eastAsia="Times New Roman" w:cs="Arial"/>
          <w:color w:val="002664"/>
          <w:sz w:val="24"/>
          <w:szCs w:val="24"/>
        </w:rPr>
      </w:pPr>
      <w:bookmarkStart w:id="43" w:name="_Toc89884048"/>
      <w:bookmarkStart w:id="44" w:name="_Toc89885643"/>
      <w:bookmarkStart w:id="45" w:name="_Toc90043650"/>
      <w:bookmarkStart w:id="46" w:name="_Toc520298180"/>
      <w:bookmarkEnd w:id="43"/>
      <w:bookmarkEnd w:id="44"/>
      <w:r>
        <w:rPr>
          <w:rFonts w:eastAsia="Times New Roman" w:cs="Arial"/>
          <w:color w:val="002664"/>
          <w:sz w:val="24"/>
          <w:szCs w:val="24"/>
        </w:rPr>
        <w:t xml:space="preserve">3.7 </w:t>
      </w:r>
      <w:r w:rsidR="003A497C" w:rsidRPr="0099224A">
        <w:rPr>
          <w:rFonts w:eastAsia="Times New Roman" w:cs="Arial"/>
          <w:color w:val="002664"/>
          <w:sz w:val="24"/>
          <w:szCs w:val="24"/>
        </w:rPr>
        <w:t>Work</w:t>
      </w:r>
      <w:r w:rsidR="00A07AA2" w:rsidRPr="0099224A">
        <w:rPr>
          <w:rFonts w:eastAsia="Times New Roman" w:cs="Arial"/>
          <w:color w:val="002664"/>
          <w:sz w:val="24"/>
          <w:szCs w:val="24"/>
        </w:rPr>
        <w:t>, h</w:t>
      </w:r>
      <w:r w:rsidR="003A497C" w:rsidRPr="0099224A">
        <w:rPr>
          <w:rFonts w:eastAsia="Times New Roman" w:cs="Arial"/>
          <w:color w:val="002664"/>
          <w:sz w:val="24"/>
          <w:szCs w:val="24"/>
        </w:rPr>
        <w:t xml:space="preserve">ealth &amp; </w:t>
      </w:r>
      <w:r w:rsidR="00A07AA2" w:rsidRPr="0099224A">
        <w:rPr>
          <w:rFonts w:eastAsia="Times New Roman" w:cs="Arial"/>
          <w:color w:val="002664"/>
          <w:sz w:val="24"/>
          <w:szCs w:val="24"/>
        </w:rPr>
        <w:t>s</w:t>
      </w:r>
      <w:r w:rsidR="003A497C" w:rsidRPr="0099224A">
        <w:rPr>
          <w:rFonts w:eastAsia="Times New Roman" w:cs="Arial"/>
          <w:color w:val="002664"/>
          <w:sz w:val="24"/>
          <w:szCs w:val="24"/>
        </w:rPr>
        <w:t>afety</w:t>
      </w:r>
      <w:bookmarkEnd w:id="45"/>
      <w:r w:rsidR="003A497C" w:rsidRPr="0099224A">
        <w:rPr>
          <w:rFonts w:eastAsia="Times New Roman" w:cs="Arial"/>
          <w:color w:val="002664"/>
          <w:sz w:val="24"/>
          <w:szCs w:val="24"/>
        </w:rPr>
        <w:t xml:space="preserve"> </w:t>
      </w:r>
      <w:bookmarkEnd w:id="46"/>
    </w:p>
    <w:tbl>
      <w:tblPr>
        <w:tblW w:w="4878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 w:firstRow="1" w:lastRow="1" w:firstColumn="1" w:lastColumn="1" w:noHBand="0" w:noVBand="0"/>
      </w:tblPr>
      <w:tblGrid>
        <w:gridCol w:w="9393"/>
      </w:tblGrid>
      <w:tr w:rsidR="003A497C" w:rsidRPr="003A497C" w14:paraId="16C51C09" w14:textId="77777777" w:rsidTr="00C25363">
        <w:trPr>
          <w:trHeight w:val="510"/>
        </w:trPr>
        <w:tc>
          <w:tcPr>
            <w:tcW w:w="5000" w:type="pct"/>
            <w:shd w:val="clear" w:color="auto" w:fill="767474" w:themeFill="text1" w:themeFillTint="A6"/>
            <w:vAlign w:val="center"/>
          </w:tcPr>
          <w:p w14:paraId="3569AD05" w14:textId="77777777" w:rsidR="003A497C" w:rsidRPr="003A497C" w:rsidRDefault="003A497C" w:rsidP="003A497C">
            <w:pPr>
              <w:numPr>
                <w:ilvl w:val="0"/>
                <w:numId w:val="19"/>
              </w:numPr>
              <w:spacing w:after="60" w:line="240" w:lineRule="auto"/>
              <w:rPr>
                <w:rFonts w:cs="Arial"/>
                <w:b/>
                <w:color w:val="FFFFFF" w:themeColor="background1"/>
              </w:rPr>
            </w:pPr>
            <w:r w:rsidRPr="003A497C">
              <w:rPr>
                <w:rFonts w:cs="Arial"/>
                <w:b/>
                <w:color w:val="FFFFFF" w:themeColor="background1"/>
              </w:rPr>
              <w:t>Describe WHS &amp; Environment risks and hazards relevant to this project.</w:t>
            </w:r>
          </w:p>
          <w:p w14:paraId="321F57C2" w14:textId="77777777" w:rsidR="003A497C" w:rsidRPr="003A497C" w:rsidRDefault="003A497C" w:rsidP="003A497C">
            <w:pPr>
              <w:numPr>
                <w:ilvl w:val="0"/>
                <w:numId w:val="19"/>
              </w:numPr>
              <w:spacing w:after="60" w:line="240" w:lineRule="auto"/>
              <w:rPr>
                <w:rFonts w:cs="Arial"/>
                <w:b/>
                <w:color w:val="FFFFFF" w:themeColor="background1"/>
              </w:rPr>
            </w:pPr>
            <w:r w:rsidRPr="003A497C">
              <w:rPr>
                <w:rFonts w:cs="Arial"/>
                <w:b/>
                <w:color w:val="FFFFFF" w:themeColor="background1"/>
              </w:rPr>
              <w:t>Include safety procedures and control measures in place to minimise the identified safety risks, including emergency and incident response procedures.</w:t>
            </w:r>
          </w:p>
          <w:p w14:paraId="77767721" w14:textId="77777777" w:rsidR="003A497C" w:rsidRPr="003A497C" w:rsidRDefault="003A497C" w:rsidP="003A497C">
            <w:pPr>
              <w:numPr>
                <w:ilvl w:val="0"/>
                <w:numId w:val="19"/>
              </w:numPr>
              <w:spacing w:after="60" w:line="240" w:lineRule="auto"/>
              <w:rPr>
                <w:rFonts w:cs="Arial"/>
                <w:b/>
                <w:color w:val="FFFFFF" w:themeColor="background1"/>
              </w:rPr>
            </w:pPr>
            <w:r w:rsidRPr="003A497C">
              <w:rPr>
                <w:rFonts w:cs="Arial"/>
                <w:b/>
                <w:color w:val="FFFFFF" w:themeColor="background1"/>
              </w:rPr>
              <w:t>Attach or provide your WHSE Management plan.</w:t>
            </w:r>
          </w:p>
        </w:tc>
      </w:tr>
      <w:tr w:rsidR="003A497C" w:rsidRPr="003A497C" w14:paraId="7BD4E39B" w14:textId="77777777" w:rsidTr="00C25363">
        <w:trPr>
          <w:trHeight w:val="333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2D1403D" w14:textId="77777777" w:rsidR="003A497C" w:rsidRPr="00DD66F4" w:rsidRDefault="00DD66F4" w:rsidP="003A497C">
            <w:pPr>
              <w:numPr>
                <w:ilvl w:val="0"/>
                <w:numId w:val="19"/>
              </w:numPr>
              <w:spacing w:line="240" w:lineRule="auto"/>
              <w:rPr>
                <w:rFonts w:cs="Arial"/>
                <w:b/>
                <w:i/>
                <w:color w:val="002664"/>
              </w:rPr>
            </w:pPr>
            <w:r w:rsidRPr="00DD66F4">
              <w:rPr>
                <w:rFonts w:cs="Arial"/>
                <w:b/>
                <w:i/>
                <w:color w:val="002664"/>
              </w:rPr>
              <w:t>I</w:t>
            </w:r>
            <w:r w:rsidRPr="00DD66F4">
              <w:rPr>
                <w:b/>
                <w:i/>
                <w:color w:val="002664"/>
              </w:rPr>
              <w:t>nsert Table 6</w:t>
            </w:r>
          </w:p>
          <w:p w14:paraId="509A3C20" w14:textId="79D25F03" w:rsidR="003A497C" w:rsidRDefault="003A497C" w:rsidP="00180B3B">
            <w:pPr>
              <w:spacing w:line="240" w:lineRule="auto"/>
              <w:rPr>
                <w:rFonts w:cs="Arial"/>
              </w:rPr>
            </w:pPr>
          </w:p>
          <w:p w14:paraId="1693E164" w14:textId="6CDCF1F5" w:rsidR="00180B3B" w:rsidRDefault="00180B3B" w:rsidP="00180B3B">
            <w:pPr>
              <w:spacing w:line="240" w:lineRule="auto"/>
              <w:rPr>
                <w:rFonts w:cs="Arial"/>
              </w:rPr>
            </w:pPr>
          </w:p>
          <w:p w14:paraId="733B41BB" w14:textId="049077DF" w:rsidR="00180B3B" w:rsidRDefault="00180B3B" w:rsidP="00180B3B">
            <w:pPr>
              <w:spacing w:line="240" w:lineRule="auto"/>
              <w:rPr>
                <w:rFonts w:cs="Arial"/>
              </w:rPr>
            </w:pPr>
          </w:p>
          <w:p w14:paraId="48017AE8" w14:textId="77777777" w:rsidR="003A497C" w:rsidRPr="003A497C" w:rsidRDefault="003A497C" w:rsidP="002C7768">
            <w:pPr>
              <w:spacing w:line="240" w:lineRule="auto"/>
              <w:rPr>
                <w:rFonts w:cs="Arial"/>
              </w:rPr>
            </w:pPr>
          </w:p>
        </w:tc>
      </w:tr>
    </w:tbl>
    <w:p w14:paraId="46BA4407" w14:textId="383FE5F0" w:rsidR="002C7768" w:rsidRPr="0099224A" w:rsidRDefault="00FA0B23" w:rsidP="0099224A">
      <w:pPr>
        <w:keepNext/>
        <w:spacing w:before="200" w:line="240" w:lineRule="auto"/>
        <w:outlineLvl w:val="1"/>
        <w:rPr>
          <w:rFonts w:eastAsia="Times New Roman" w:cs="Arial"/>
          <w:color w:val="002664"/>
          <w:sz w:val="24"/>
          <w:szCs w:val="24"/>
        </w:rPr>
      </w:pPr>
      <w:bookmarkStart w:id="47" w:name="_Toc89885645"/>
      <w:bookmarkStart w:id="48" w:name="_Toc90043651"/>
      <w:bookmarkEnd w:id="47"/>
      <w:r>
        <w:rPr>
          <w:rFonts w:eastAsia="Times New Roman" w:cs="Arial"/>
          <w:color w:val="002664"/>
          <w:sz w:val="24"/>
          <w:szCs w:val="24"/>
        </w:rPr>
        <w:lastRenderedPageBreak/>
        <w:t xml:space="preserve">3.8 </w:t>
      </w:r>
      <w:r w:rsidR="00FD651F" w:rsidRPr="0099224A">
        <w:rPr>
          <w:rFonts w:eastAsia="Times New Roman" w:cs="Arial"/>
          <w:color w:val="002664"/>
          <w:sz w:val="24"/>
          <w:szCs w:val="24"/>
        </w:rPr>
        <w:t>Quality management</w:t>
      </w:r>
      <w:bookmarkEnd w:id="48"/>
    </w:p>
    <w:tbl>
      <w:tblPr>
        <w:tblW w:w="4878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60" w:firstRow="1" w:lastRow="1" w:firstColumn="0" w:lastColumn="1" w:noHBand="0" w:noVBand="0"/>
      </w:tblPr>
      <w:tblGrid>
        <w:gridCol w:w="9393"/>
      </w:tblGrid>
      <w:tr w:rsidR="003A497C" w:rsidRPr="003A497C" w14:paraId="3E7DB088" w14:textId="77777777" w:rsidTr="00B241DD">
        <w:trPr>
          <w:trHeight w:val="510"/>
        </w:trPr>
        <w:tc>
          <w:tcPr>
            <w:tcW w:w="5000" w:type="pct"/>
            <w:shd w:val="clear" w:color="auto" w:fill="767474" w:themeFill="text1" w:themeFillTint="A6"/>
            <w:vAlign w:val="center"/>
          </w:tcPr>
          <w:p w14:paraId="53B5B237" w14:textId="77777777" w:rsidR="003A497C" w:rsidRPr="003A497C" w:rsidRDefault="003A497C" w:rsidP="003A497C">
            <w:pPr>
              <w:numPr>
                <w:ilvl w:val="0"/>
                <w:numId w:val="19"/>
              </w:numPr>
              <w:spacing w:after="60" w:line="240" w:lineRule="auto"/>
              <w:rPr>
                <w:rFonts w:cs="Arial"/>
                <w:b/>
                <w:color w:val="FFFFFF" w:themeColor="background1"/>
              </w:rPr>
            </w:pPr>
            <w:r w:rsidRPr="003A497C">
              <w:rPr>
                <w:rFonts w:cs="Arial"/>
                <w:b/>
                <w:color w:val="FFFFFF" w:themeColor="background1"/>
              </w:rPr>
              <w:t>Describe your approach to Quality Management.</w:t>
            </w:r>
          </w:p>
          <w:p w14:paraId="7C82BC45" w14:textId="3FD55075" w:rsidR="003A497C" w:rsidRPr="003A497C" w:rsidRDefault="003A497C" w:rsidP="003A497C">
            <w:pPr>
              <w:numPr>
                <w:ilvl w:val="0"/>
                <w:numId w:val="19"/>
              </w:numPr>
              <w:spacing w:after="60" w:line="240" w:lineRule="auto"/>
              <w:rPr>
                <w:rFonts w:cs="Arial"/>
                <w:b/>
                <w:color w:val="FFFFFF" w:themeColor="background1"/>
              </w:rPr>
            </w:pPr>
            <w:r w:rsidRPr="003A497C">
              <w:rPr>
                <w:rFonts w:cs="Arial"/>
                <w:b/>
                <w:color w:val="FFFFFF" w:themeColor="background1"/>
              </w:rPr>
              <w:t>Attach or provide your Quality Management plan.</w:t>
            </w:r>
          </w:p>
        </w:tc>
      </w:tr>
      <w:tr w:rsidR="003A497C" w:rsidRPr="003A497C" w14:paraId="498A85BA" w14:textId="77777777" w:rsidTr="00B241DD">
        <w:trPr>
          <w:trHeight w:val="333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6EA28D8" w14:textId="4B5CEE08" w:rsidR="003A497C" w:rsidRDefault="00636D98" w:rsidP="003A497C">
            <w:pPr>
              <w:numPr>
                <w:ilvl w:val="0"/>
                <w:numId w:val="19"/>
              </w:num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Below are some things to consider</w:t>
            </w:r>
          </w:p>
          <w:p w14:paraId="27D9044F" w14:textId="2C32F504" w:rsidR="006C542E" w:rsidRPr="00636D98" w:rsidRDefault="006C542E" w:rsidP="003A497C">
            <w:pPr>
              <w:numPr>
                <w:ilvl w:val="0"/>
                <w:numId w:val="19"/>
              </w:numPr>
              <w:spacing w:line="240" w:lineRule="auto"/>
              <w:rPr>
                <w:rFonts w:cs="Arial"/>
                <w:b/>
              </w:rPr>
            </w:pPr>
            <w:r w:rsidRPr="00636D98">
              <w:rPr>
                <w:rFonts w:cs="Arial"/>
                <w:b/>
              </w:rPr>
              <w:t xml:space="preserve">Before works </w:t>
            </w:r>
            <w:r w:rsidR="00636D98" w:rsidRPr="00636D98">
              <w:rPr>
                <w:rFonts w:cs="Arial"/>
                <w:b/>
              </w:rPr>
              <w:t>commences</w:t>
            </w:r>
          </w:p>
          <w:p w14:paraId="2F264E87" w14:textId="77777777" w:rsidR="00636D98" w:rsidRDefault="00636D98" w:rsidP="00636D98">
            <w:pPr>
              <w:numPr>
                <w:ilvl w:val="0"/>
                <w:numId w:val="29"/>
              </w:num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Check installers are appropriately accredited to undertake the work</w:t>
            </w:r>
          </w:p>
          <w:p w14:paraId="0FC15A3D" w14:textId="1F87AB23" w:rsidR="006C542E" w:rsidRDefault="006C542E" w:rsidP="00636D98">
            <w:pPr>
              <w:numPr>
                <w:ilvl w:val="0"/>
                <w:numId w:val="29"/>
              </w:num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Collect all warranty information including product and workmanship warranties</w:t>
            </w:r>
          </w:p>
          <w:p w14:paraId="59056A48" w14:textId="47247A21" w:rsidR="00404276" w:rsidRPr="00636D98" w:rsidRDefault="00404276" w:rsidP="003A497C">
            <w:pPr>
              <w:numPr>
                <w:ilvl w:val="0"/>
                <w:numId w:val="19"/>
              </w:numPr>
              <w:spacing w:line="240" w:lineRule="auto"/>
              <w:rPr>
                <w:rFonts w:cs="Arial"/>
                <w:b/>
              </w:rPr>
            </w:pPr>
            <w:r w:rsidRPr="00636D98">
              <w:rPr>
                <w:rFonts w:cs="Arial"/>
                <w:b/>
              </w:rPr>
              <w:t>After installation</w:t>
            </w:r>
          </w:p>
          <w:p w14:paraId="37A250E7" w14:textId="2846ADA0" w:rsidR="00404276" w:rsidRDefault="007129E3" w:rsidP="00636D98">
            <w:pPr>
              <w:numPr>
                <w:ilvl w:val="0"/>
                <w:numId w:val="30"/>
              </w:num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Check for any obvious faults or errors in installation</w:t>
            </w:r>
          </w:p>
          <w:p w14:paraId="13E73198" w14:textId="78E3FE21" w:rsidR="007129E3" w:rsidRDefault="007129E3" w:rsidP="00636D98">
            <w:pPr>
              <w:numPr>
                <w:ilvl w:val="0"/>
                <w:numId w:val="30"/>
              </w:num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Check </w:t>
            </w:r>
            <w:r w:rsidR="000A2D57">
              <w:rPr>
                <w:rFonts w:cs="Arial"/>
              </w:rPr>
              <w:t xml:space="preserve">that </w:t>
            </w:r>
            <w:r>
              <w:rPr>
                <w:rFonts w:cs="Arial"/>
              </w:rPr>
              <w:t>the system works as intended</w:t>
            </w:r>
          </w:p>
          <w:p w14:paraId="2761DA91" w14:textId="61A48DDC" w:rsidR="007129E3" w:rsidRDefault="007129E3" w:rsidP="00636D98">
            <w:pPr>
              <w:numPr>
                <w:ilvl w:val="0"/>
                <w:numId w:val="30"/>
              </w:num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Take photos of the installation</w:t>
            </w:r>
          </w:p>
          <w:p w14:paraId="4C919964" w14:textId="58917F30" w:rsidR="007129E3" w:rsidRDefault="000A2D57" w:rsidP="00636D98">
            <w:pPr>
              <w:numPr>
                <w:ilvl w:val="0"/>
                <w:numId w:val="30"/>
              </w:num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Save</w:t>
            </w:r>
            <w:r w:rsidR="00636D98">
              <w:rPr>
                <w:rFonts w:cs="Arial"/>
              </w:rPr>
              <w:t xml:space="preserve"> documentation for future reference</w:t>
            </w:r>
          </w:p>
          <w:p w14:paraId="102DE5B3" w14:textId="77777777" w:rsidR="00DD66F4" w:rsidRPr="00DD66F4" w:rsidRDefault="00DD66F4" w:rsidP="003A497C">
            <w:pPr>
              <w:numPr>
                <w:ilvl w:val="0"/>
                <w:numId w:val="19"/>
              </w:numPr>
              <w:spacing w:line="240" w:lineRule="auto"/>
              <w:rPr>
                <w:rFonts w:cs="Arial"/>
                <w:b/>
                <w:i/>
                <w:color w:val="002664"/>
              </w:rPr>
            </w:pPr>
            <w:r w:rsidRPr="00DD66F4">
              <w:rPr>
                <w:b/>
                <w:i/>
                <w:color w:val="002664"/>
              </w:rPr>
              <w:t>Insert Table 7</w:t>
            </w:r>
          </w:p>
          <w:p w14:paraId="4BD1C7FD" w14:textId="77777777" w:rsidR="003A497C" w:rsidRPr="003A497C" w:rsidRDefault="003A497C" w:rsidP="003A497C">
            <w:pPr>
              <w:numPr>
                <w:ilvl w:val="0"/>
                <w:numId w:val="19"/>
              </w:numPr>
              <w:spacing w:line="240" w:lineRule="auto"/>
              <w:rPr>
                <w:rFonts w:cs="Arial"/>
              </w:rPr>
            </w:pPr>
          </w:p>
          <w:p w14:paraId="49F20515" w14:textId="77777777" w:rsidR="003A497C" w:rsidRPr="003A497C" w:rsidRDefault="003A497C" w:rsidP="003A497C">
            <w:pPr>
              <w:numPr>
                <w:ilvl w:val="0"/>
                <w:numId w:val="19"/>
              </w:numPr>
              <w:spacing w:line="240" w:lineRule="auto"/>
              <w:rPr>
                <w:rFonts w:cs="Arial"/>
              </w:rPr>
            </w:pPr>
          </w:p>
          <w:p w14:paraId="64B9DE1A" w14:textId="77777777" w:rsidR="003A497C" w:rsidRPr="003A497C" w:rsidRDefault="003A497C" w:rsidP="003A497C">
            <w:pPr>
              <w:numPr>
                <w:ilvl w:val="0"/>
                <w:numId w:val="19"/>
              </w:numPr>
              <w:spacing w:line="240" w:lineRule="auto"/>
              <w:rPr>
                <w:rFonts w:cs="Arial"/>
              </w:rPr>
            </w:pPr>
          </w:p>
        </w:tc>
      </w:tr>
      <w:tr w:rsidR="002F566E" w:rsidRPr="003A497C" w14:paraId="692BBA4F" w14:textId="77777777" w:rsidTr="00B241DD">
        <w:trPr>
          <w:trHeight w:val="333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BCCC198" w14:textId="77777777" w:rsidR="002F566E" w:rsidRDefault="002F566E" w:rsidP="003A497C">
            <w:pPr>
              <w:numPr>
                <w:ilvl w:val="0"/>
                <w:numId w:val="19"/>
              </w:numPr>
              <w:spacing w:line="240" w:lineRule="auto"/>
              <w:rPr>
                <w:rFonts w:cs="Arial"/>
              </w:rPr>
            </w:pPr>
          </w:p>
        </w:tc>
      </w:tr>
    </w:tbl>
    <w:p w14:paraId="62391B31" w14:textId="2E2E37E6" w:rsidR="003A497C" w:rsidRPr="0099224A" w:rsidRDefault="00FA0B23" w:rsidP="0099224A">
      <w:pPr>
        <w:keepNext/>
        <w:spacing w:before="200" w:line="240" w:lineRule="auto"/>
        <w:outlineLvl w:val="1"/>
        <w:rPr>
          <w:rFonts w:eastAsia="Times New Roman" w:cs="Arial"/>
          <w:color w:val="002664"/>
          <w:sz w:val="24"/>
          <w:szCs w:val="24"/>
        </w:rPr>
      </w:pPr>
      <w:bookmarkStart w:id="49" w:name="_Toc89885647"/>
      <w:bookmarkStart w:id="50" w:name="_Toc520298185"/>
      <w:bookmarkStart w:id="51" w:name="_Toc90043652"/>
      <w:bookmarkEnd w:id="49"/>
      <w:r>
        <w:rPr>
          <w:rFonts w:eastAsia="Times New Roman" w:cs="Arial"/>
          <w:color w:val="002664"/>
          <w:sz w:val="24"/>
          <w:szCs w:val="24"/>
        </w:rPr>
        <w:t xml:space="preserve">3.9 </w:t>
      </w:r>
      <w:r w:rsidR="003A497C" w:rsidRPr="0099224A">
        <w:rPr>
          <w:rFonts w:eastAsia="Times New Roman" w:cs="Arial"/>
          <w:color w:val="002664"/>
          <w:sz w:val="24"/>
          <w:szCs w:val="24"/>
        </w:rPr>
        <w:t>Stakeholder engagement and communication</w:t>
      </w:r>
      <w:bookmarkEnd w:id="50"/>
      <w:bookmarkEnd w:id="51"/>
    </w:p>
    <w:tbl>
      <w:tblPr>
        <w:tblpPr w:leftFromText="181" w:rightFromText="181" w:vertAnchor="text" w:tblpY="1"/>
        <w:tblOverlap w:val="never"/>
        <w:tblW w:w="4856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60" w:firstRow="1" w:lastRow="1" w:firstColumn="0" w:lastColumn="1" w:noHBand="0" w:noVBand="0"/>
      </w:tblPr>
      <w:tblGrid>
        <w:gridCol w:w="9351"/>
      </w:tblGrid>
      <w:tr w:rsidR="003A497C" w:rsidRPr="003A497C" w14:paraId="34BDA512" w14:textId="77777777" w:rsidTr="0099224A">
        <w:trPr>
          <w:trHeight w:val="510"/>
        </w:trPr>
        <w:tc>
          <w:tcPr>
            <w:tcW w:w="5000" w:type="pct"/>
            <w:shd w:val="clear" w:color="auto" w:fill="767474" w:themeFill="text1" w:themeFillTint="A6"/>
          </w:tcPr>
          <w:p w14:paraId="43D512D9" w14:textId="77777777" w:rsidR="003A497C" w:rsidRPr="003A497C" w:rsidRDefault="003A497C" w:rsidP="002A178F">
            <w:pPr>
              <w:numPr>
                <w:ilvl w:val="0"/>
                <w:numId w:val="19"/>
              </w:numPr>
              <w:spacing w:after="60" w:line="240" w:lineRule="auto"/>
              <w:rPr>
                <w:rFonts w:cs="Arial"/>
                <w:b/>
                <w:color w:val="FFFFFF" w:themeColor="background1"/>
              </w:rPr>
            </w:pPr>
            <w:r w:rsidRPr="003A497C">
              <w:rPr>
                <w:rFonts w:cs="Arial"/>
                <w:b/>
                <w:color w:val="FFFFFF" w:themeColor="background1"/>
              </w:rPr>
              <w:t>Describe your approach to stakeholder engagement, communication, and change management. Specifically, outline your approach to tenant communication.</w:t>
            </w:r>
          </w:p>
          <w:p w14:paraId="6040E5D2" w14:textId="77777777" w:rsidR="003A497C" w:rsidRPr="003A497C" w:rsidRDefault="003A497C" w:rsidP="002A178F">
            <w:pPr>
              <w:numPr>
                <w:ilvl w:val="0"/>
                <w:numId w:val="19"/>
              </w:numPr>
              <w:spacing w:after="60" w:line="240" w:lineRule="auto"/>
              <w:rPr>
                <w:rFonts w:cs="Arial"/>
                <w:b/>
                <w:color w:val="FFFFFF" w:themeColor="background1"/>
              </w:rPr>
            </w:pPr>
            <w:r w:rsidRPr="003A497C">
              <w:rPr>
                <w:rFonts w:cs="Arial"/>
                <w:b/>
                <w:color w:val="FFFFFF" w:themeColor="background1"/>
              </w:rPr>
              <w:t>Attach or provide your Communications plan.</w:t>
            </w:r>
          </w:p>
        </w:tc>
      </w:tr>
      <w:tr w:rsidR="003A497C" w:rsidRPr="003A497C" w14:paraId="45A83F41" w14:textId="77777777" w:rsidTr="0099224A">
        <w:trPr>
          <w:trHeight w:val="333"/>
        </w:trPr>
        <w:tc>
          <w:tcPr>
            <w:tcW w:w="5000" w:type="pct"/>
            <w:shd w:val="clear" w:color="auto" w:fill="F2F2F2" w:themeFill="background1" w:themeFillShade="F2"/>
          </w:tcPr>
          <w:p w14:paraId="6A728013" w14:textId="2E85CF3B" w:rsidR="009A2EAD" w:rsidRPr="00397424" w:rsidRDefault="00372C02" w:rsidP="00F46D26">
            <w:pPr>
              <w:numPr>
                <w:ilvl w:val="0"/>
                <w:numId w:val="19"/>
              </w:numPr>
              <w:spacing w:line="240" w:lineRule="auto"/>
              <w:rPr>
                <w:rFonts w:cs="Arial"/>
                <w:b/>
                <w:i/>
                <w:color w:val="002664"/>
                <w:sz w:val="20"/>
              </w:rPr>
            </w:pPr>
            <w:r w:rsidRPr="00397424">
              <w:rPr>
                <w:rFonts w:cs="Arial"/>
                <w:b/>
                <w:i/>
                <w:color w:val="002664"/>
              </w:rPr>
              <w:t xml:space="preserve">Insert Table </w:t>
            </w:r>
            <w:r w:rsidR="00397424" w:rsidRPr="00397424">
              <w:rPr>
                <w:rFonts w:cs="Arial"/>
                <w:b/>
                <w:i/>
                <w:color w:val="002664"/>
              </w:rPr>
              <w:t>8</w:t>
            </w:r>
          </w:p>
        </w:tc>
      </w:tr>
    </w:tbl>
    <w:p w14:paraId="4A11468C" w14:textId="4BAFBA52" w:rsidR="002C7768" w:rsidRPr="00B241DD" w:rsidRDefault="002C7768" w:rsidP="00B241DD">
      <w:bookmarkStart w:id="52" w:name="_Toc520298189"/>
    </w:p>
    <w:tbl>
      <w:tblPr>
        <w:tblW w:w="485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60" w:firstRow="1" w:lastRow="1" w:firstColumn="0" w:lastColumn="1" w:noHBand="0" w:noVBand="0"/>
      </w:tblPr>
      <w:tblGrid>
        <w:gridCol w:w="1945"/>
        <w:gridCol w:w="2087"/>
        <w:gridCol w:w="2218"/>
        <w:gridCol w:w="3106"/>
      </w:tblGrid>
      <w:tr w:rsidR="002A178F" w:rsidRPr="00F46D26" w14:paraId="5A8ED575" w14:textId="77777777" w:rsidTr="0099224A">
        <w:trPr>
          <w:trHeight w:val="437"/>
        </w:trPr>
        <w:tc>
          <w:tcPr>
            <w:tcW w:w="1039" w:type="pct"/>
            <w:shd w:val="clear" w:color="auto" w:fill="E7E6E6"/>
            <w:vAlign w:val="center"/>
          </w:tcPr>
          <w:p w14:paraId="509C866F" w14:textId="7CD653BB" w:rsidR="002A178F" w:rsidRPr="00F46D26" w:rsidRDefault="002A178F" w:rsidP="00B241D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F46D26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Stage</w:t>
            </w:r>
          </w:p>
        </w:tc>
        <w:tc>
          <w:tcPr>
            <w:tcW w:w="1115" w:type="pct"/>
            <w:shd w:val="clear" w:color="auto" w:fill="E7E6E6"/>
            <w:vAlign w:val="center"/>
            <w:hideMark/>
          </w:tcPr>
          <w:p w14:paraId="29B9ED9F" w14:textId="62BB9052" w:rsidR="002A178F" w:rsidRPr="00F46D26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6D26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Description </w:t>
            </w:r>
            <w:r w:rsidRPr="00F46D26">
              <w:rPr>
                <w:rStyle w:val="eop"/>
                <w:rFonts w:ascii="Arial" w:eastAsiaTheme="majorEastAsia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5" w:type="pct"/>
            <w:shd w:val="clear" w:color="auto" w:fill="E7E6E6"/>
            <w:vAlign w:val="center"/>
            <w:hideMark/>
          </w:tcPr>
          <w:p w14:paraId="5CDDA5EE" w14:textId="77777777" w:rsidR="002A178F" w:rsidRPr="00F46D26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6D26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Audience</w:t>
            </w:r>
            <w:r w:rsidRPr="00F46D26">
              <w:rPr>
                <w:rStyle w:val="eop"/>
                <w:rFonts w:ascii="Arial" w:eastAsiaTheme="majorEastAsia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0" w:type="pct"/>
            <w:shd w:val="clear" w:color="auto" w:fill="E7E6E6"/>
            <w:vAlign w:val="center"/>
            <w:hideMark/>
          </w:tcPr>
          <w:p w14:paraId="3E338C01" w14:textId="77777777" w:rsidR="002A178F" w:rsidRPr="00F46D26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6D26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Timeline </w:t>
            </w:r>
            <w:r w:rsidRPr="00F46D26">
              <w:rPr>
                <w:rStyle w:val="eop"/>
                <w:rFonts w:ascii="Arial" w:eastAsiaTheme="majorEastAsia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A178F" w:rsidRPr="00F46D26" w14:paraId="08BE3B63" w14:textId="77777777" w:rsidTr="0099224A">
        <w:tc>
          <w:tcPr>
            <w:tcW w:w="1039" w:type="pct"/>
          </w:tcPr>
          <w:p w14:paraId="2B3205D8" w14:textId="7E2BD5F7" w:rsidR="002A178F" w:rsidRPr="0099224A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9224A">
              <w:rPr>
                <w:rStyle w:val="normaltextrun"/>
                <w:rFonts w:ascii="Arial" w:hAnsi="Arial" w:cs="Arial"/>
                <w:sz w:val="22"/>
                <w:szCs w:val="22"/>
              </w:rPr>
              <w:t>Pre-installation</w:t>
            </w:r>
          </w:p>
        </w:tc>
        <w:tc>
          <w:tcPr>
            <w:tcW w:w="1115" w:type="pct"/>
            <w:shd w:val="clear" w:color="auto" w:fill="auto"/>
          </w:tcPr>
          <w:p w14:paraId="729C9B8A" w14:textId="1FDE38B4" w:rsidR="002A178F" w:rsidRPr="0099224A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pct"/>
            <w:shd w:val="clear" w:color="auto" w:fill="auto"/>
            <w:hideMark/>
          </w:tcPr>
          <w:p w14:paraId="7D07F65D" w14:textId="77777777" w:rsidR="002A178F" w:rsidRPr="0099224A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9224A">
              <w:rPr>
                <w:rStyle w:val="eop"/>
                <w:rFonts w:ascii="Arial" w:eastAsiaTheme="majorEastAsia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pct"/>
            <w:shd w:val="clear" w:color="auto" w:fill="auto"/>
            <w:hideMark/>
          </w:tcPr>
          <w:p w14:paraId="35834A18" w14:textId="77777777" w:rsidR="002A178F" w:rsidRPr="0099224A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9224A">
              <w:rPr>
                <w:rStyle w:val="eop"/>
                <w:rFonts w:ascii="Arial" w:eastAsiaTheme="majorEastAsia" w:hAnsi="Arial" w:cs="Arial"/>
                <w:sz w:val="22"/>
                <w:szCs w:val="22"/>
              </w:rPr>
              <w:t> </w:t>
            </w:r>
          </w:p>
        </w:tc>
      </w:tr>
      <w:tr w:rsidR="002A178F" w:rsidRPr="00F46D26" w14:paraId="7DA370D3" w14:textId="77777777" w:rsidTr="0099224A">
        <w:tc>
          <w:tcPr>
            <w:tcW w:w="1039" w:type="pct"/>
          </w:tcPr>
          <w:p w14:paraId="3EE7A5C2" w14:textId="09D2D0E4" w:rsidR="002A178F" w:rsidRPr="0099224A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eastAsiaTheme="majorEastAsia" w:hAnsi="Arial" w:cs="Arial"/>
                <w:sz w:val="22"/>
                <w:szCs w:val="22"/>
              </w:rPr>
            </w:pPr>
            <w:r w:rsidRPr="0099224A">
              <w:rPr>
                <w:rStyle w:val="normaltextrun"/>
                <w:rFonts w:ascii="Arial" w:hAnsi="Arial" w:cs="Arial"/>
                <w:sz w:val="22"/>
                <w:szCs w:val="22"/>
              </w:rPr>
              <w:t>Pre-installation</w:t>
            </w:r>
          </w:p>
        </w:tc>
        <w:tc>
          <w:tcPr>
            <w:tcW w:w="1115" w:type="pct"/>
            <w:shd w:val="clear" w:color="auto" w:fill="auto"/>
            <w:hideMark/>
          </w:tcPr>
          <w:p w14:paraId="5CF888E3" w14:textId="3916E8A4" w:rsidR="002A178F" w:rsidRPr="0099224A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9224A">
              <w:rPr>
                <w:rStyle w:val="eop"/>
                <w:rFonts w:ascii="Arial" w:eastAsiaTheme="majorEastAsia" w:hAnsi="Arial" w:cs="Arial"/>
                <w:sz w:val="22"/>
                <w:szCs w:val="22"/>
              </w:rPr>
              <w:t> </w:t>
            </w:r>
          </w:p>
        </w:tc>
        <w:tc>
          <w:tcPr>
            <w:tcW w:w="1185" w:type="pct"/>
            <w:shd w:val="clear" w:color="auto" w:fill="auto"/>
            <w:hideMark/>
          </w:tcPr>
          <w:p w14:paraId="45A85643" w14:textId="77777777" w:rsidR="002A178F" w:rsidRPr="0099224A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9224A">
              <w:rPr>
                <w:rStyle w:val="eop"/>
                <w:rFonts w:ascii="Arial" w:eastAsiaTheme="majorEastAsia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pct"/>
            <w:shd w:val="clear" w:color="auto" w:fill="auto"/>
            <w:hideMark/>
          </w:tcPr>
          <w:p w14:paraId="66023476" w14:textId="77777777" w:rsidR="002A178F" w:rsidRPr="0099224A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9224A">
              <w:rPr>
                <w:rStyle w:val="eop"/>
                <w:rFonts w:ascii="Arial" w:eastAsiaTheme="majorEastAsia" w:hAnsi="Arial" w:cs="Arial"/>
                <w:sz w:val="22"/>
                <w:szCs w:val="22"/>
              </w:rPr>
              <w:t> </w:t>
            </w:r>
          </w:p>
        </w:tc>
      </w:tr>
      <w:tr w:rsidR="002A178F" w:rsidRPr="00F46D26" w14:paraId="1E3C8CCC" w14:textId="77777777" w:rsidTr="0099224A">
        <w:tc>
          <w:tcPr>
            <w:tcW w:w="1039" w:type="pct"/>
          </w:tcPr>
          <w:p w14:paraId="350A89BD" w14:textId="4575022C" w:rsidR="002A178F" w:rsidRPr="0099224A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eastAsiaTheme="majorEastAsia" w:hAnsi="Arial" w:cs="Arial"/>
                <w:sz w:val="22"/>
                <w:szCs w:val="22"/>
              </w:rPr>
            </w:pPr>
            <w:r w:rsidRPr="0099224A">
              <w:rPr>
                <w:rStyle w:val="normaltextrun"/>
                <w:rFonts w:ascii="Arial" w:hAnsi="Arial" w:cs="Arial"/>
                <w:sz w:val="22"/>
                <w:szCs w:val="22"/>
              </w:rPr>
              <w:t>Pre-installation</w:t>
            </w:r>
          </w:p>
        </w:tc>
        <w:tc>
          <w:tcPr>
            <w:tcW w:w="1115" w:type="pct"/>
            <w:shd w:val="clear" w:color="auto" w:fill="auto"/>
            <w:hideMark/>
          </w:tcPr>
          <w:p w14:paraId="7792480C" w14:textId="57CED692" w:rsidR="002A178F" w:rsidRPr="0099224A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9224A">
              <w:rPr>
                <w:rStyle w:val="eop"/>
                <w:rFonts w:ascii="Arial" w:eastAsiaTheme="majorEastAsia" w:hAnsi="Arial" w:cs="Arial"/>
                <w:sz w:val="22"/>
                <w:szCs w:val="22"/>
              </w:rPr>
              <w:t> </w:t>
            </w:r>
          </w:p>
        </w:tc>
        <w:tc>
          <w:tcPr>
            <w:tcW w:w="1185" w:type="pct"/>
            <w:shd w:val="clear" w:color="auto" w:fill="auto"/>
            <w:hideMark/>
          </w:tcPr>
          <w:p w14:paraId="41E2DE29" w14:textId="77777777" w:rsidR="002A178F" w:rsidRPr="0099224A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9224A">
              <w:rPr>
                <w:rStyle w:val="eop"/>
                <w:rFonts w:ascii="Arial" w:eastAsiaTheme="majorEastAsia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pct"/>
            <w:shd w:val="clear" w:color="auto" w:fill="auto"/>
            <w:hideMark/>
          </w:tcPr>
          <w:p w14:paraId="3771A7BB" w14:textId="77777777" w:rsidR="002A178F" w:rsidRPr="0099224A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9224A">
              <w:rPr>
                <w:rStyle w:val="eop"/>
                <w:rFonts w:ascii="Arial" w:eastAsiaTheme="majorEastAsia" w:hAnsi="Arial" w:cs="Arial"/>
                <w:sz w:val="22"/>
                <w:szCs w:val="22"/>
              </w:rPr>
              <w:t> </w:t>
            </w:r>
          </w:p>
        </w:tc>
      </w:tr>
      <w:tr w:rsidR="002A178F" w:rsidRPr="00F46D26" w14:paraId="0CAEE4C9" w14:textId="77777777" w:rsidTr="0099224A">
        <w:tc>
          <w:tcPr>
            <w:tcW w:w="1039" w:type="pct"/>
          </w:tcPr>
          <w:p w14:paraId="370DA3EF" w14:textId="3F87D694" w:rsidR="002A178F" w:rsidRPr="0099224A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9224A">
              <w:rPr>
                <w:rStyle w:val="normaltextrun"/>
                <w:rFonts w:ascii="Arial" w:hAnsi="Arial" w:cs="Arial"/>
                <w:sz w:val="22"/>
                <w:szCs w:val="22"/>
              </w:rPr>
              <w:t>During installation</w:t>
            </w:r>
          </w:p>
        </w:tc>
        <w:tc>
          <w:tcPr>
            <w:tcW w:w="1115" w:type="pct"/>
            <w:shd w:val="clear" w:color="auto" w:fill="auto"/>
          </w:tcPr>
          <w:p w14:paraId="4EF8DB62" w14:textId="7052E44F" w:rsidR="002A178F" w:rsidRPr="0099224A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pct"/>
            <w:shd w:val="clear" w:color="auto" w:fill="auto"/>
            <w:hideMark/>
          </w:tcPr>
          <w:p w14:paraId="3C0516F1" w14:textId="77777777" w:rsidR="002A178F" w:rsidRPr="0099224A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9224A">
              <w:rPr>
                <w:rStyle w:val="eop"/>
                <w:rFonts w:ascii="Arial" w:eastAsiaTheme="majorEastAsia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pct"/>
            <w:shd w:val="clear" w:color="auto" w:fill="auto"/>
            <w:hideMark/>
          </w:tcPr>
          <w:p w14:paraId="2A4DFB50" w14:textId="77777777" w:rsidR="002A178F" w:rsidRPr="0099224A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9224A">
              <w:rPr>
                <w:rStyle w:val="eop"/>
                <w:rFonts w:ascii="Arial" w:eastAsiaTheme="majorEastAsia" w:hAnsi="Arial" w:cs="Arial"/>
                <w:sz w:val="22"/>
                <w:szCs w:val="22"/>
              </w:rPr>
              <w:t> </w:t>
            </w:r>
          </w:p>
        </w:tc>
      </w:tr>
      <w:tr w:rsidR="002A178F" w:rsidRPr="00F46D26" w14:paraId="4D2C8B36" w14:textId="77777777" w:rsidTr="0099224A">
        <w:tc>
          <w:tcPr>
            <w:tcW w:w="1039" w:type="pct"/>
          </w:tcPr>
          <w:p w14:paraId="1C868F28" w14:textId="4EF701A3" w:rsidR="002A178F" w:rsidRPr="0099224A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eastAsiaTheme="majorEastAsia" w:hAnsi="Arial" w:cs="Arial"/>
                <w:sz w:val="22"/>
                <w:szCs w:val="22"/>
              </w:rPr>
            </w:pPr>
            <w:r w:rsidRPr="0099224A">
              <w:rPr>
                <w:rStyle w:val="normaltextrun"/>
                <w:rFonts w:ascii="Arial" w:hAnsi="Arial" w:cs="Arial"/>
                <w:sz w:val="22"/>
                <w:szCs w:val="22"/>
              </w:rPr>
              <w:t>During installation</w:t>
            </w:r>
          </w:p>
        </w:tc>
        <w:tc>
          <w:tcPr>
            <w:tcW w:w="1115" w:type="pct"/>
            <w:shd w:val="clear" w:color="auto" w:fill="auto"/>
            <w:hideMark/>
          </w:tcPr>
          <w:p w14:paraId="0761E693" w14:textId="2156DDC5" w:rsidR="002A178F" w:rsidRPr="0099224A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9224A">
              <w:rPr>
                <w:rStyle w:val="eop"/>
                <w:rFonts w:ascii="Arial" w:eastAsiaTheme="majorEastAsia" w:hAnsi="Arial" w:cs="Arial"/>
                <w:sz w:val="22"/>
                <w:szCs w:val="22"/>
              </w:rPr>
              <w:t> </w:t>
            </w:r>
          </w:p>
        </w:tc>
        <w:tc>
          <w:tcPr>
            <w:tcW w:w="1185" w:type="pct"/>
            <w:shd w:val="clear" w:color="auto" w:fill="auto"/>
            <w:hideMark/>
          </w:tcPr>
          <w:p w14:paraId="51D7577D" w14:textId="77777777" w:rsidR="002A178F" w:rsidRPr="0099224A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9224A">
              <w:rPr>
                <w:rStyle w:val="eop"/>
                <w:rFonts w:ascii="Arial" w:eastAsiaTheme="majorEastAsia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pct"/>
            <w:shd w:val="clear" w:color="auto" w:fill="auto"/>
            <w:hideMark/>
          </w:tcPr>
          <w:p w14:paraId="4D443831" w14:textId="77777777" w:rsidR="002A178F" w:rsidRPr="0099224A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9224A">
              <w:rPr>
                <w:rStyle w:val="eop"/>
                <w:rFonts w:ascii="Arial" w:eastAsiaTheme="majorEastAsia" w:hAnsi="Arial" w:cs="Arial"/>
                <w:sz w:val="22"/>
                <w:szCs w:val="22"/>
              </w:rPr>
              <w:t> </w:t>
            </w:r>
          </w:p>
        </w:tc>
      </w:tr>
      <w:tr w:rsidR="002A178F" w:rsidRPr="00F46D26" w14:paraId="26874EDF" w14:textId="77777777" w:rsidTr="0099224A">
        <w:tc>
          <w:tcPr>
            <w:tcW w:w="1039" w:type="pct"/>
          </w:tcPr>
          <w:p w14:paraId="28CA2961" w14:textId="3293C37C" w:rsidR="002A178F" w:rsidRPr="0099224A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eastAsiaTheme="majorEastAsia" w:hAnsi="Arial" w:cs="Arial"/>
                <w:sz w:val="22"/>
                <w:szCs w:val="22"/>
              </w:rPr>
            </w:pPr>
            <w:r w:rsidRPr="0099224A">
              <w:rPr>
                <w:rStyle w:val="normaltextrun"/>
                <w:rFonts w:ascii="Arial" w:hAnsi="Arial" w:cs="Arial"/>
                <w:sz w:val="22"/>
                <w:szCs w:val="22"/>
              </w:rPr>
              <w:t>During installation</w:t>
            </w:r>
          </w:p>
        </w:tc>
        <w:tc>
          <w:tcPr>
            <w:tcW w:w="1115" w:type="pct"/>
            <w:shd w:val="clear" w:color="auto" w:fill="auto"/>
            <w:hideMark/>
          </w:tcPr>
          <w:p w14:paraId="408D6258" w14:textId="712EBB09" w:rsidR="002A178F" w:rsidRPr="0099224A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9224A">
              <w:rPr>
                <w:rStyle w:val="eop"/>
                <w:rFonts w:ascii="Arial" w:eastAsiaTheme="majorEastAsia" w:hAnsi="Arial" w:cs="Arial"/>
                <w:sz w:val="22"/>
                <w:szCs w:val="22"/>
              </w:rPr>
              <w:t> </w:t>
            </w:r>
          </w:p>
        </w:tc>
        <w:tc>
          <w:tcPr>
            <w:tcW w:w="1185" w:type="pct"/>
            <w:shd w:val="clear" w:color="auto" w:fill="auto"/>
            <w:hideMark/>
          </w:tcPr>
          <w:p w14:paraId="0B02A011" w14:textId="77777777" w:rsidR="002A178F" w:rsidRPr="0099224A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9224A">
              <w:rPr>
                <w:rStyle w:val="eop"/>
                <w:rFonts w:ascii="Arial" w:eastAsiaTheme="majorEastAsia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pct"/>
            <w:shd w:val="clear" w:color="auto" w:fill="auto"/>
            <w:hideMark/>
          </w:tcPr>
          <w:p w14:paraId="7EC35455" w14:textId="77777777" w:rsidR="002A178F" w:rsidRPr="0099224A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9224A">
              <w:rPr>
                <w:rStyle w:val="eop"/>
                <w:rFonts w:ascii="Arial" w:eastAsiaTheme="majorEastAsia" w:hAnsi="Arial" w:cs="Arial"/>
                <w:sz w:val="22"/>
                <w:szCs w:val="22"/>
              </w:rPr>
              <w:t> </w:t>
            </w:r>
          </w:p>
        </w:tc>
      </w:tr>
      <w:tr w:rsidR="002A178F" w:rsidRPr="00F46D26" w14:paraId="7DC58F99" w14:textId="77777777" w:rsidTr="0099224A">
        <w:tc>
          <w:tcPr>
            <w:tcW w:w="1039" w:type="pct"/>
          </w:tcPr>
          <w:p w14:paraId="5F4A2040" w14:textId="7C82C2E4" w:rsidR="002A178F" w:rsidRPr="0099224A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9224A">
              <w:rPr>
                <w:rStyle w:val="normaltextrun"/>
                <w:rFonts w:ascii="Arial" w:hAnsi="Arial" w:cs="Arial"/>
                <w:sz w:val="22"/>
                <w:szCs w:val="22"/>
              </w:rPr>
              <w:t>Post installation</w:t>
            </w:r>
          </w:p>
        </w:tc>
        <w:tc>
          <w:tcPr>
            <w:tcW w:w="1115" w:type="pct"/>
            <w:shd w:val="clear" w:color="auto" w:fill="auto"/>
          </w:tcPr>
          <w:p w14:paraId="2B5D231E" w14:textId="6EA2314C" w:rsidR="002A178F" w:rsidRPr="0099224A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pct"/>
            <w:shd w:val="clear" w:color="auto" w:fill="auto"/>
            <w:hideMark/>
          </w:tcPr>
          <w:p w14:paraId="2F18F836" w14:textId="77777777" w:rsidR="002A178F" w:rsidRPr="0099224A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9224A">
              <w:rPr>
                <w:rStyle w:val="eop"/>
                <w:rFonts w:ascii="Arial" w:eastAsiaTheme="majorEastAsia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pct"/>
            <w:shd w:val="clear" w:color="auto" w:fill="auto"/>
            <w:hideMark/>
          </w:tcPr>
          <w:p w14:paraId="6BF6FFF0" w14:textId="77777777" w:rsidR="002A178F" w:rsidRPr="0099224A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9224A">
              <w:rPr>
                <w:rStyle w:val="eop"/>
                <w:rFonts w:ascii="Arial" w:eastAsiaTheme="majorEastAsia" w:hAnsi="Arial" w:cs="Arial"/>
                <w:sz w:val="22"/>
                <w:szCs w:val="22"/>
              </w:rPr>
              <w:t> </w:t>
            </w:r>
          </w:p>
        </w:tc>
      </w:tr>
      <w:tr w:rsidR="002A178F" w:rsidRPr="00F46D26" w14:paraId="0F0CD8A1" w14:textId="77777777" w:rsidTr="0099224A">
        <w:tc>
          <w:tcPr>
            <w:tcW w:w="1039" w:type="pct"/>
          </w:tcPr>
          <w:p w14:paraId="358AC618" w14:textId="2F37F200" w:rsidR="002A178F" w:rsidRPr="0099224A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eastAsiaTheme="majorEastAsia" w:hAnsi="Arial" w:cs="Arial"/>
                <w:sz w:val="22"/>
                <w:szCs w:val="22"/>
              </w:rPr>
            </w:pPr>
            <w:r w:rsidRPr="0099224A">
              <w:rPr>
                <w:rStyle w:val="normaltextrun"/>
                <w:rFonts w:ascii="Arial" w:hAnsi="Arial" w:cs="Arial"/>
                <w:sz w:val="22"/>
                <w:szCs w:val="22"/>
              </w:rPr>
              <w:t>Post installation</w:t>
            </w:r>
          </w:p>
        </w:tc>
        <w:tc>
          <w:tcPr>
            <w:tcW w:w="1115" w:type="pct"/>
            <w:shd w:val="clear" w:color="auto" w:fill="auto"/>
            <w:hideMark/>
          </w:tcPr>
          <w:p w14:paraId="15F9E915" w14:textId="39C429F7" w:rsidR="002A178F" w:rsidRPr="0099224A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9224A">
              <w:rPr>
                <w:rStyle w:val="eop"/>
                <w:rFonts w:ascii="Arial" w:eastAsiaTheme="majorEastAsia" w:hAnsi="Arial" w:cs="Arial"/>
                <w:sz w:val="22"/>
                <w:szCs w:val="22"/>
              </w:rPr>
              <w:t> </w:t>
            </w:r>
          </w:p>
        </w:tc>
        <w:tc>
          <w:tcPr>
            <w:tcW w:w="1185" w:type="pct"/>
            <w:shd w:val="clear" w:color="auto" w:fill="auto"/>
            <w:hideMark/>
          </w:tcPr>
          <w:p w14:paraId="2F6F8C1E" w14:textId="77777777" w:rsidR="002A178F" w:rsidRPr="0099224A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9224A">
              <w:rPr>
                <w:rStyle w:val="eop"/>
                <w:rFonts w:ascii="Arial" w:eastAsiaTheme="majorEastAsia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pct"/>
            <w:shd w:val="clear" w:color="auto" w:fill="auto"/>
            <w:hideMark/>
          </w:tcPr>
          <w:p w14:paraId="655F2B4B" w14:textId="77777777" w:rsidR="002A178F" w:rsidRPr="0099224A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9224A">
              <w:rPr>
                <w:rStyle w:val="eop"/>
                <w:rFonts w:ascii="Arial" w:eastAsiaTheme="majorEastAsia" w:hAnsi="Arial" w:cs="Arial"/>
                <w:sz w:val="22"/>
                <w:szCs w:val="22"/>
              </w:rPr>
              <w:t> </w:t>
            </w:r>
          </w:p>
        </w:tc>
      </w:tr>
      <w:tr w:rsidR="002A178F" w:rsidRPr="00F46D26" w14:paraId="377FFF06" w14:textId="77777777" w:rsidTr="0099224A">
        <w:tc>
          <w:tcPr>
            <w:tcW w:w="1039" w:type="pct"/>
          </w:tcPr>
          <w:p w14:paraId="15488C5F" w14:textId="104BC8D3" w:rsidR="002A178F" w:rsidRPr="0099224A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eastAsiaTheme="majorEastAsia" w:hAnsi="Arial" w:cs="Arial"/>
                <w:sz w:val="22"/>
                <w:szCs w:val="22"/>
              </w:rPr>
            </w:pPr>
            <w:r w:rsidRPr="0099224A">
              <w:rPr>
                <w:rStyle w:val="normaltextrun"/>
                <w:rFonts w:ascii="Arial" w:hAnsi="Arial" w:cs="Arial"/>
                <w:sz w:val="22"/>
                <w:szCs w:val="22"/>
              </w:rPr>
              <w:t>Post installation</w:t>
            </w:r>
          </w:p>
        </w:tc>
        <w:tc>
          <w:tcPr>
            <w:tcW w:w="1115" w:type="pct"/>
            <w:shd w:val="clear" w:color="auto" w:fill="auto"/>
            <w:hideMark/>
          </w:tcPr>
          <w:p w14:paraId="667471BE" w14:textId="27DE46A2" w:rsidR="002A178F" w:rsidRPr="0099224A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9224A">
              <w:rPr>
                <w:rStyle w:val="eop"/>
                <w:rFonts w:ascii="Arial" w:eastAsiaTheme="majorEastAsia" w:hAnsi="Arial" w:cs="Arial"/>
                <w:sz w:val="22"/>
                <w:szCs w:val="22"/>
              </w:rPr>
              <w:t> </w:t>
            </w:r>
          </w:p>
        </w:tc>
        <w:tc>
          <w:tcPr>
            <w:tcW w:w="1185" w:type="pct"/>
            <w:shd w:val="clear" w:color="auto" w:fill="auto"/>
            <w:hideMark/>
          </w:tcPr>
          <w:p w14:paraId="1C3C67A8" w14:textId="77777777" w:rsidR="002A178F" w:rsidRPr="0099224A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9224A">
              <w:rPr>
                <w:rStyle w:val="eop"/>
                <w:rFonts w:ascii="Arial" w:eastAsiaTheme="majorEastAsia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pct"/>
            <w:shd w:val="clear" w:color="auto" w:fill="auto"/>
            <w:hideMark/>
          </w:tcPr>
          <w:p w14:paraId="54616582" w14:textId="77777777" w:rsidR="002A178F" w:rsidRPr="0099224A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9224A">
              <w:rPr>
                <w:rStyle w:val="eop"/>
                <w:rFonts w:ascii="Arial" w:eastAsiaTheme="majorEastAsia" w:hAnsi="Arial" w:cs="Arial"/>
                <w:sz w:val="22"/>
                <w:szCs w:val="22"/>
              </w:rPr>
              <w:t> </w:t>
            </w:r>
          </w:p>
        </w:tc>
      </w:tr>
      <w:tr w:rsidR="002A178F" w:rsidRPr="00F46D26" w14:paraId="1E577D8A" w14:textId="77777777" w:rsidTr="0099224A">
        <w:tc>
          <w:tcPr>
            <w:tcW w:w="1039" w:type="pct"/>
          </w:tcPr>
          <w:p w14:paraId="2DAD703D" w14:textId="304F918E" w:rsidR="002A178F" w:rsidRPr="0099224A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9224A">
              <w:rPr>
                <w:rStyle w:val="normaltextrun"/>
                <w:rFonts w:ascii="Arial" w:hAnsi="Arial" w:cs="Arial"/>
                <w:sz w:val="22"/>
                <w:szCs w:val="22"/>
              </w:rPr>
              <w:t>Ongoing support</w:t>
            </w:r>
          </w:p>
        </w:tc>
        <w:tc>
          <w:tcPr>
            <w:tcW w:w="1115" w:type="pct"/>
            <w:shd w:val="clear" w:color="auto" w:fill="auto"/>
          </w:tcPr>
          <w:p w14:paraId="4BA7FB80" w14:textId="1B3DD1FC" w:rsidR="002A178F" w:rsidRPr="0099224A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pct"/>
            <w:shd w:val="clear" w:color="auto" w:fill="auto"/>
            <w:hideMark/>
          </w:tcPr>
          <w:p w14:paraId="06682EE0" w14:textId="77777777" w:rsidR="002A178F" w:rsidRPr="0099224A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9224A">
              <w:rPr>
                <w:rStyle w:val="eop"/>
                <w:rFonts w:ascii="Arial" w:eastAsiaTheme="majorEastAsia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pct"/>
            <w:shd w:val="clear" w:color="auto" w:fill="auto"/>
            <w:hideMark/>
          </w:tcPr>
          <w:p w14:paraId="65DB04E4" w14:textId="77777777" w:rsidR="002A178F" w:rsidRPr="0099224A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9224A">
              <w:rPr>
                <w:rStyle w:val="eop"/>
                <w:rFonts w:ascii="Arial" w:eastAsiaTheme="majorEastAsia" w:hAnsi="Arial" w:cs="Arial"/>
                <w:sz w:val="22"/>
                <w:szCs w:val="22"/>
              </w:rPr>
              <w:t> </w:t>
            </w:r>
          </w:p>
        </w:tc>
      </w:tr>
      <w:tr w:rsidR="002A178F" w:rsidRPr="00F46D26" w14:paraId="02253C3C" w14:textId="77777777" w:rsidTr="0099224A">
        <w:tc>
          <w:tcPr>
            <w:tcW w:w="1039" w:type="pct"/>
          </w:tcPr>
          <w:p w14:paraId="2B1FEFC4" w14:textId="3C8CA1DD" w:rsidR="002A178F" w:rsidRPr="0099224A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eastAsiaTheme="majorEastAsia" w:hAnsi="Arial" w:cs="Arial"/>
                <w:sz w:val="22"/>
                <w:szCs w:val="22"/>
              </w:rPr>
            </w:pPr>
            <w:r w:rsidRPr="0099224A">
              <w:rPr>
                <w:rStyle w:val="normaltextrun"/>
                <w:rFonts w:ascii="Arial" w:hAnsi="Arial" w:cs="Arial"/>
                <w:sz w:val="22"/>
                <w:szCs w:val="22"/>
              </w:rPr>
              <w:t>Ongoing support</w:t>
            </w:r>
          </w:p>
        </w:tc>
        <w:tc>
          <w:tcPr>
            <w:tcW w:w="1115" w:type="pct"/>
            <w:shd w:val="clear" w:color="auto" w:fill="auto"/>
            <w:hideMark/>
          </w:tcPr>
          <w:p w14:paraId="1B0E6D08" w14:textId="71B796C5" w:rsidR="002A178F" w:rsidRPr="0099224A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9224A">
              <w:rPr>
                <w:rStyle w:val="eop"/>
                <w:rFonts w:ascii="Arial" w:eastAsiaTheme="majorEastAsia" w:hAnsi="Arial" w:cs="Arial"/>
                <w:sz w:val="22"/>
                <w:szCs w:val="22"/>
              </w:rPr>
              <w:t> </w:t>
            </w:r>
          </w:p>
        </w:tc>
        <w:tc>
          <w:tcPr>
            <w:tcW w:w="1185" w:type="pct"/>
            <w:shd w:val="clear" w:color="auto" w:fill="auto"/>
            <w:hideMark/>
          </w:tcPr>
          <w:p w14:paraId="13798C1F" w14:textId="77777777" w:rsidR="002A178F" w:rsidRPr="0099224A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9224A">
              <w:rPr>
                <w:rStyle w:val="eop"/>
                <w:rFonts w:ascii="Arial" w:eastAsiaTheme="majorEastAsia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pct"/>
            <w:shd w:val="clear" w:color="auto" w:fill="auto"/>
            <w:hideMark/>
          </w:tcPr>
          <w:p w14:paraId="39014E4A" w14:textId="77777777" w:rsidR="002A178F" w:rsidRPr="0099224A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9224A">
              <w:rPr>
                <w:rStyle w:val="eop"/>
                <w:rFonts w:ascii="Arial" w:eastAsiaTheme="majorEastAsia" w:hAnsi="Arial" w:cs="Arial"/>
                <w:sz w:val="22"/>
                <w:szCs w:val="22"/>
              </w:rPr>
              <w:t> </w:t>
            </w:r>
          </w:p>
        </w:tc>
      </w:tr>
      <w:tr w:rsidR="002A178F" w:rsidRPr="00F46D26" w14:paraId="6B10AFCE" w14:textId="77777777" w:rsidTr="0099224A">
        <w:tc>
          <w:tcPr>
            <w:tcW w:w="1039" w:type="pct"/>
          </w:tcPr>
          <w:p w14:paraId="7A4A82BD" w14:textId="28165C2A" w:rsidR="002A178F" w:rsidRPr="0099224A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eastAsiaTheme="majorEastAsia" w:hAnsi="Arial" w:cs="Arial"/>
                <w:sz w:val="22"/>
                <w:szCs w:val="22"/>
              </w:rPr>
            </w:pPr>
            <w:r w:rsidRPr="0099224A">
              <w:rPr>
                <w:rStyle w:val="normaltextrun"/>
                <w:rFonts w:ascii="Arial" w:hAnsi="Arial" w:cs="Arial"/>
                <w:sz w:val="22"/>
                <w:szCs w:val="22"/>
              </w:rPr>
              <w:t>Ongoing support</w:t>
            </w:r>
          </w:p>
        </w:tc>
        <w:tc>
          <w:tcPr>
            <w:tcW w:w="1115" w:type="pct"/>
            <w:shd w:val="clear" w:color="auto" w:fill="auto"/>
            <w:hideMark/>
          </w:tcPr>
          <w:p w14:paraId="1CD4C071" w14:textId="033DF0C6" w:rsidR="002A178F" w:rsidRPr="0099224A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9224A">
              <w:rPr>
                <w:rStyle w:val="eop"/>
                <w:rFonts w:ascii="Arial" w:eastAsiaTheme="majorEastAsia" w:hAnsi="Arial" w:cs="Arial"/>
                <w:sz w:val="22"/>
                <w:szCs w:val="22"/>
              </w:rPr>
              <w:t> </w:t>
            </w:r>
          </w:p>
        </w:tc>
        <w:tc>
          <w:tcPr>
            <w:tcW w:w="1185" w:type="pct"/>
            <w:shd w:val="clear" w:color="auto" w:fill="auto"/>
            <w:hideMark/>
          </w:tcPr>
          <w:p w14:paraId="28E75FD5" w14:textId="77777777" w:rsidR="002A178F" w:rsidRPr="0099224A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9224A">
              <w:rPr>
                <w:rStyle w:val="eop"/>
                <w:rFonts w:ascii="Arial" w:eastAsiaTheme="majorEastAsia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pct"/>
            <w:shd w:val="clear" w:color="auto" w:fill="auto"/>
            <w:hideMark/>
          </w:tcPr>
          <w:p w14:paraId="4F542B5F" w14:textId="77777777" w:rsidR="002A178F" w:rsidRPr="0099224A" w:rsidRDefault="002A178F" w:rsidP="006216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9224A">
              <w:rPr>
                <w:rStyle w:val="eop"/>
                <w:rFonts w:ascii="Arial" w:eastAsiaTheme="majorEastAsia" w:hAnsi="Arial" w:cs="Arial"/>
                <w:sz w:val="22"/>
                <w:szCs w:val="22"/>
              </w:rPr>
              <w:t> </w:t>
            </w:r>
          </w:p>
        </w:tc>
      </w:tr>
    </w:tbl>
    <w:p w14:paraId="628F7F19" w14:textId="08D55DD5" w:rsidR="003A497C" w:rsidRPr="0099224A" w:rsidRDefault="00FA0B23" w:rsidP="0099224A">
      <w:pPr>
        <w:keepNext/>
        <w:spacing w:before="200" w:line="240" w:lineRule="auto"/>
        <w:outlineLvl w:val="1"/>
        <w:rPr>
          <w:rFonts w:eastAsia="Times New Roman" w:cs="Arial"/>
          <w:color w:val="002664"/>
          <w:sz w:val="24"/>
          <w:szCs w:val="24"/>
        </w:rPr>
      </w:pPr>
      <w:bookmarkStart w:id="53" w:name="_Toc89885649"/>
      <w:bookmarkStart w:id="54" w:name="_Toc90043653"/>
      <w:bookmarkEnd w:id="53"/>
      <w:r>
        <w:rPr>
          <w:rFonts w:eastAsia="Times New Roman" w:cs="Arial"/>
          <w:color w:val="002664"/>
          <w:sz w:val="24"/>
          <w:szCs w:val="24"/>
        </w:rPr>
        <w:lastRenderedPageBreak/>
        <w:t xml:space="preserve">3.10 </w:t>
      </w:r>
      <w:r w:rsidR="003A497C" w:rsidRPr="0099224A">
        <w:rPr>
          <w:rFonts w:eastAsia="Times New Roman" w:cs="Arial"/>
          <w:color w:val="002664"/>
          <w:sz w:val="24"/>
          <w:szCs w:val="24"/>
        </w:rPr>
        <w:t>Project monitoring and evaluation plan</w:t>
      </w:r>
      <w:bookmarkEnd w:id="52"/>
      <w:bookmarkEnd w:id="54"/>
    </w:p>
    <w:tbl>
      <w:tblPr>
        <w:tblW w:w="4878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 w:firstRow="1" w:lastRow="1" w:firstColumn="1" w:lastColumn="1" w:noHBand="0" w:noVBand="0"/>
      </w:tblPr>
      <w:tblGrid>
        <w:gridCol w:w="9393"/>
      </w:tblGrid>
      <w:tr w:rsidR="003A497C" w:rsidRPr="003A497C" w14:paraId="192B9AEF" w14:textId="77777777" w:rsidTr="00C25363">
        <w:trPr>
          <w:trHeight w:val="510"/>
        </w:trPr>
        <w:tc>
          <w:tcPr>
            <w:tcW w:w="5000" w:type="pct"/>
            <w:shd w:val="clear" w:color="auto" w:fill="767474" w:themeFill="text1" w:themeFillTint="A6"/>
            <w:vAlign w:val="center"/>
          </w:tcPr>
          <w:p w14:paraId="31BF7656" w14:textId="532819CF" w:rsidR="003A497C" w:rsidRPr="00EB18E2" w:rsidRDefault="003A497C" w:rsidP="00EB18E2">
            <w:pPr>
              <w:numPr>
                <w:ilvl w:val="0"/>
                <w:numId w:val="19"/>
              </w:numPr>
              <w:spacing w:after="60" w:line="240" w:lineRule="auto"/>
              <w:rPr>
                <w:rFonts w:cs="Arial"/>
                <w:b/>
                <w:color w:val="FFFFFF" w:themeColor="background1"/>
              </w:rPr>
            </w:pPr>
            <w:r w:rsidRPr="003A497C">
              <w:rPr>
                <w:rFonts w:cs="Arial"/>
                <w:b/>
                <w:color w:val="FFFFFF" w:themeColor="background1"/>
              </w:rPr>
              <w:t>Describe your approach to data collection and reporting including:</w:t>
            </w:r>
          </w:p>
        </w:tc>
      </w:tr>
      <w:tr w:rsidR="003A497C" w:rsidRPr="003A497C" w14:paraId="1031AF1C" w14:textId="77777777" w:rsidTr="00C25363">
        <w:trPr>
          <w:trHeight w:val="333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D476210" w14:textId="77777777" w:rsidR="003441A3" w:rsidRPr="003441A3" w:rsidRDefault="003441A3" w:rsidP="003441A3">
            <w:pPr>
              <w:numPr>
                <w:ilvl w:val="0"/>
                <w:numId w:val="19"/>
              </w:numPr>
              <w:spacing w:after="60" w:line="240" w:lineRule="auto"/>
              <w:rPr>
                <w:rFonts w:cs="Arial"/>
              </w:rPr>
            </w:pPr>
            <w:r w:rsidRPr="003441A3">
              <w:rPr>
                <w:rFonts w:cs="Arial"/>
              </w:rPr>
              <w:t>•</w:t>
            </w:r>
            <w:r w:rsidRPr="003441A3">
              <w:rPr>
                <w:rFonts w:cs="Arial"/>
              </w:rPr>
              <w:tab/>
              <w:t>Completing the installation data spreadsheet</w:t>
            </w:r>
          </w:p>
          <w:p w14:paraId="1689E7F7" w14:textId="77777777" w:rsidR="003441A3" w:rsidRPr="003441A3" w:rsidRDefault="003441A3" w:rsidP="003441A3">
            <w:pPr>
              <w:numPr>
                <w:ilvl w:val="0"/>
                <w:numId w:val="19"/>
              </w:numPr>
              <w:spacing w:after="60" w:line="240" w:lineRule="auto"/>
              <w:rPr>
                <w:rFonts w:cs="Arial"/>
              </w:rPr>
            </w:pPr>
            <w:r w:rsidRPr="003441A3">
              <w:rPr>
                <w:rFonts w:cs="Arial"/>
              </w:rPr>
              <w:t>•</w:t>
            </w:r>
            <w:r w:rsidRPr="003441A3">
              <w:rPr>
                <w:rFonts w:cs="Arial"/>
              </w:rPr>
              <w:tab/>
              <w:t>Obtaining billing data consent from tenants</w:t>
            </w:r>
          </w:p>
          <w:p w14:paraId="2CE60A9B" w14:textId="7B5C306E" w:rsidR="003A497C" w:rsidRPr="00040B3B" w:rsidRDefault="003441A3" w:rsidP="003441A3">
            <w:pPr>
              <w:numPr>
                <w:ilvl w:val="0"/>
                <w:numId w:val="19"/>
              </w:numPr>
              <w:spacing w:after="60" w:line="240" w:lineRule="auto"/>
              <w:rPr>
                <w:rFonts w:cs="Arial"/>
              </w:rPr>
            </w:pPr>
            <w:r w:rsidRPr="003441A3">
              <w:rPr>
                <w:rFonts w:cs="Arial"/>
              </w:rPr>
              <w:t>•</w:t>
            </w:r>
            <w:r w:rsidRPr="003441A3">
              <w:rPr>
                <w:rFonts w:cs="Arial"/>
              </w:rPr>
              <w:tab/>
              <w:t>Conducting tenant surveys as required</w:t>
            </w:r>
          </w:p>
        </w:tc>
      </w:tr>
      <w:bookmarkEnd w:id="37"/>
    </w:tbl>
    <w:p w14:paraId="6ADB683E" w14:textId="77777777" w:rsidR="003A497C" w:rsidRPr="003A497C" w:rsidRDefault="003A497C" w:rsidP="003A497C">
      <w:pPr>
        <w:rPr>
          <w:rFonts w:asciiTheme="minorHAnsi" w:hAnsiTheme="minorHAnsi" w:cstheme="minorHAnsi"/>
        </w:rPr>
      </w:pPr>
    </w:p>
    <w:sectPr w:rsidR="003A497C" w:rsidRPr="003A497C" w:rsidSect="00C759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410" w:right="1134" w:bottom="1276" w:left="1134" w:header="454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7A282" w14:textId="77777777" w:rsidR="004F76D7" w:rsidRDefault="004F76D7" w:rsidP="00870475">
      <w:pPr>
        <w:spacing w:after="0" w:line="240" w:lineRule="auto"/>
      </w:pPr>
      <w:r>
        <w:separator/>
      </w:r>
    </w:p>
  </w:endnote>
  <w:endnote w:type="continuationSeparator" w:id="0">
    <w:p w14:paraId="247F54BF" w14:textId="77777777" w:rsidR="004F76D7" w:rsidRDefault="004F76D7" w:rsidP="00870475">
      <w:pPr>
        <w:spacing w:after="0" w:line="240" w:lineRule="auto"/>
      </w:pPr>
      <w:r>
        <w:continuationSeparator/>
      </w:r>
    </w:p>
  </w:endnote>
  <w:endnote w:type="continuationNotice" w:id="1">
    <w:p w14:paraId="728FF47A" w14:textId="77777777" w:rsidR="004F76D7" w:rsidRDefault="004F76D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Light">
    <w:altName w:val="Segoe UI Light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20B0604020202020204"/>
    <w:charset w:val="4D"/>
    <w:family w:val="auto"/>
    <w:notTrueType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731027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38C67D" w14:textId="38358282" w:rsidR="00A51299" w:rsidRDefault="00A51299" w:rsidP="00517F1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A59B03" w14:textId="77777777" w:rsidR="00A51299" w:rsidRDefault="00A51299" w:rsidP="00B241D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465179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906292" w14:textId="18090317" w:rsidR="00A51299" w:rsidRDefault="00A51299" w:rsidP="0099224A">
        <w:pPr>
          <w:pStyle w:val="Footer"/>
          <w:framePr w:wrap="none" w:vAnchor="text" w:hAnchor="margin" w:xAlign="right" w:y="1"/>
          <w:pBdr>
            <w:top w:val="none" w:sz="0" w:space="0" w:color="auto"/>
          </w:pBdr>
          <w:rPr>
            <w:rStyle w:val="PageNumber"/>
            <w:spacing w:val="0"/>
            <w:sz w:val="22"/>
            <w:lang w:val="en-AU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61FE4A6" w14:textId="77777777" w:rsidR="00F53429" w:rsidRDefault="00F53429" w:rsidP="00B241DD">
    <w:pPr>
      <w:ind w:right="360"/>
    </w:pPr>
  </w:p>
  <w:p w14:paraId="609380F4" w14:textId="77777777" w:rsidR="00F53429" w:rsidRDefault="00F5342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15EFA" w14:textId="77777777" w:rsidR="00F53429" w:rsidRDefault="00F53429"/>
  <w:p w14:paraId="50C56546" w14:textId="77777777" w:rsidR="00F53429" w:rsidRDefault="00F534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53F83" w14:textId="77777777" w:rsidR="004F76D7" w:rsidRDefault="004F76D7" w:rsidP="00870475">
      <w:pPr>
        <w:spacing w:after="0" w:line="240" w:lineRule="auto"/>
      </w:pPr>
      <w:r>
        <w:separator/>
      </w:r>
    </w:p>
  </w:footnote>
  <w:footnote w:type="continuationSeparator" w:id="0">
    <w:p w14:paraId="56F855B4" w14:textId="77777777" w:rsidR="004F76D7" w:rsidRDefault="004F76D7" w:rsidP="00870475">
      <w:pPr>
        <w:spacing w:after="0" w:line="240" w:lineRule="auto"/>
      </w:pPr>
      <w:r>
        <w:continuationSeparator/>
      </w:r>
    </w:p>
  </w:footnote>
  <w:footnote w:type="continuationNotice" w:id="1">
    <w:p w14:paraId="6E081CAE" w14:textId="77777777" w:rsidR="004F76D7" w:rsidRDefault="004F76D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2523" w14:textId="77777777" w:rsidR="00686F64" w:rsidRDefault="00686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24398" w14:textId="1A019F26" w:rsidR="00107AE4" w:rsidRPr="003A497C" w:rsidRDefault="005B3146" w:rsidP="00816F09">
    <w:pPr>
      <w:pStyle w:val="Title"/>
    </w:pPr>
    <w:r w:rsidRPr="003A497C">
      <w:drawing>
        <wp:anchor distT="0" distB="0" distL="114300" distR="114300" simplePos="0" relativeHeight="251658241" behindDoc="1" locked="0" layoutInCell="1" allowOverlap="1" wp14:anchorId="3A6E0FDC" wp14:editId="4B4334DE">
          <wp:simplePos x="0" y="0"/>
          <wp:positionH relativeFrom="column">
            <wp:posOffset>5393690</wp:posOffset>
          </wp:positionH>
          <wp:positionV relativeFrom="paragraph">
            <wp:posOffset>-74295</wp:posOffset>
          </wp:positionV>
          <wp:extent cx="668655" cy="723900"/>
          <wp:effectExtent l="0" t="0" r="0" b="0"/>
          <wp:wrapNone/>
          <wp:docPr id="5" name="Picture 5" descr="NSW Government warata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NSW Government waratah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5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A497C" w:rsidRPr="003A497C">
      <w:t>Project Management Plan</w:t>
    </w:r>
  </w:p>
  <w:p w14:paraId="36792605" w14:textId="77777777" w:rsidR="00F53429" w:rsidRDefault="00F53429"/>
  <w:p w14:paraId="60B45107" w14:textId="77777777" w:rsidR="00F53429" w:rsidRDefault="00F5342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2AC2C" w14:textId="09C2BACC" w:rsidR="00C70901" w:rsidRDefault="002E54ED" w:rsidP="006E42B3">
    <w:r w:rsidRPr="002E54ED">
      <w:rPr>
        <w:noProof/>
        <w:lang w:eastAsia="en-AU"/>
      </w:rPr>
      <w:drawing>
        <wp:anchor distT="0" distB="0" distL="114300" distR="114300" simplePos="0" relativeHeight="251658243" behindDoc="1" locked="0" layoutInCell="1" allowOverlap="1" wp14:anchorId="503B7C3B" wp14:editId="0E84DC3C">
          <wp:simplePos x="0" y="0"/>
          <wp:positionH relativeFrom="column">
            <wp:posOffset>5356860</wp:posOffset>
          </wp:positionH>
          <wp:positionV relativeFrom="paragraph">
            <wp:posOffset>-67945</wp:posOffset>
          </wp:positionV>
          <wp:extent cx="723900" cy="783590"/>
          <wp:effectExtent l="0" t="0" r="0" b="0"/>
          <wp:wrapTight wrapText="bothSides">
            <wp:wrapPolygon edited="0">
              <wp:start x="5684" y="0"/>
              <wp:lineTo x="0" y="3151"/>
              <wp:lineTo x="0" y="21005"/>
              <wp:lineTo x="20463" y="21005"/>
              <wp:lineTo x="21032" y="11553"/>
              <wp:lineTo x="21032" y="3151"/>
              <wp:lineTo x="15347" y="0"/>
              <wp:lineTo x="5684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W Waratah primary logo digital - 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83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23C6A3" w14:textId="77777777" w:rsidR="00F53429" w:rsidRDefault="00F53429"/>
  <w:p w14:paraId="17882CF7" w14:textId="77777777" w:rsidR="00F53429" w:rsidRDefault="00F534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7FE"/>
    <w:multiLevelType w:val="multilevel"/>
    <w:tmpl w:val="A782CB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DF4348"/>
    <w:multiLevelType w:val="multilevel"/>
    <w:tmpl w:val="A0E851F6"/>
    <w:lvl w:ilvl="0">
      <w:start w:val="1"/>
      <w:numFmt w:val="decimal"/>
      <w:lvlText w:val="%1"/>
      <w:lvlJc w:val="left"/>
      <w:pPr>
        <w:ind w:left="397" w:firstLine="0"/>
      </w:pPr>
    </w:lvl>
    <w:lvl w:ilvl="1">
      <w:start w:val="1"/>
      <w:numFmt w:val="decimal"/>
      <w:lvlText w:val="%1.%2"/>
      <w:lvlJc w:val="left"/>
      <w:pPr>
        <w:ind w:left="993" w:firstLine="425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lowerLetter"/>
      <w:lvlText w:val="%4)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2" w15:restartNumberingAfterBreak="0">
    <w:nsid w:val="06AC33C0"/>
    <w:multiLevelType w:val="hybridMultilevel"/>
    <w:tmpl w:val="F71C8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C6878"/>
    <w:multiLevelType w:val="multilevel"/>
    <w:tmpl w:val="A0E851F6"/>
    <w:lvl w:ilvl="0">
      <w:start w:val="1"/>
      <w:numFmt w:val="decimal"/>
      <w:lvlText w:val="%1"/>
      <w:lvlJc w:val="left"/>
      <w:pPr>
        <w:ind w:left="397" w:firstLine="0"/>
      </w:pPr>
    </w:lvl>
    <w:lvl w:ilvl="1">
      <w:start w:val="1"/>
      <w:numFmt w:val="decimal"/>
      <w:lvlText w:val="%1.%2"/>
      <w:lvlJc w:val="left"/>
      <w:pPr>
        <w:ind w:left="993" w:firstLine="425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lowerLetter"/>
      <w:lvlText w:val="%4)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4" w15:restartNumberingAfterBreak="0">
    <w:nsid w:val="0A1B6882"/>
    <w:multiLevelType w:val="multilevel"/>
    <w:tmpl w:val="A782CB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DE73CB"/>
    <w:multiLevelType w:val="hybridMultilevel"/>
    <w:tmpl w:val="F7DA2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83842"/>
    <w:multiLevelType w:val="multilevel"/>
    <w:tmpl w:val="A0E851F6"/>
    <w:lvl w:ilvl="0">
      <w:start w:val="1"/>
      <w:numFmt w:val="decimal"/>
      <w:lvlText w:val="%1"/>
      <w:lvlJc w:val="left"/>
      <w:pPr>
        <w:ind w:left="397" w:firstLine="0"/>
      </w:pPr>
    </w:lvl>
    <w:lvl w:ilvl="1">
      <w:start w:val="1"/>
      <w:numFmt w:val="decimal"/>
      <w:lvlText w:val="%1.%2"/>
      <w:lvlJc w:val="left"/>
      <w:pPr>
        <w:ind w:left="993" w:firstLine="425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lowerLetter"/>
      <w:lvlText w:val="%4)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7" w15:restartNumberingAfterBreak="0">
    <w:nsid w:val="23A656B6"/>
    <w:multiLevelType w:val="hybridMultilevel"/>
    <w:tmpl w:val="3864DD72"/>
    <w:lvl w:ilvl="0" w:tplc="E5F2F62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01846"/>
    <w:multiLevelType w:val="multilevel"/>
    <w:tmpl w:val="E3CCCD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87017D9"/>
    <w:multiLevelType w:val="multilevel"/>
    <w:tmpl w:val="127437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BC55A7E"/>
    <w:multiLevelType w:val="hybridMultilevel"/>
    <w:tmpl w:val="C5C22064"/>
    <w:lvl w:ilvl="0" w:tplc="F628DD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05673"/>
    <w:multiLevelType w:val="hybridMultilevel"/>
    <w:tmpl w:val="A60C8B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D461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59742B"/>
    <w:multiLevelType w:val="hybridMultilevel"/>
    <w:tmpl w:val="F37A1336"/>
    <w:lvl w:ilvl="0" w:tplc="0C090001">
      <w:start w:val="1"/>
      <w:numFmt w:val="bullet"/>
      <w:pStyle w:val="TOAHead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92A75"/>
    <w:multiLevelType w:val="multilevel"/>
    <w:tmpl w:val="B112B2B0"/>
    <w:lvl w:ilvl="0">
      <w:start w:val="1"/>
      <w:numFmt w:val="none"/>
      <w:pStyle w:val="TOC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4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82B7B57"/>
    <w:multiLevelType w:val="hybridMultilevel"/>
    <w:tmpl w:val="FC4C98CC"/>
    <w:lvl w:ilvl="0" w:tplc="0C09000F">
      <w:start w:val="1"/>
      <w:numFmt w:val="decimal"/>
      <w:lvlText w:val="%1."/>
      <w:lvlJc w:val="left"/>
      <w:pPr>
        <w:ind w:left="1069" w:hanging="360"/>
      </w:p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8A9631C"/>
    <w:multiLevelType w:val="hybridMultilevel"/>
    <w:tmpl w:val="D59A2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04C8E"/>
    <w:multiLevelType w:val="hybridMultilevel"/>
    <w:tmpl w:val="3DF41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B08D6"/>
    <w:multiLevelType w:val="hybridMultilevel"/>
    <w:tmpl w:val="BADC3638"/>
    <w:lvl w:ilvl="0" w:tplc="9CAE6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43F5C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626C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5E2092"/>
    <w:multiLevelType w:val="multilevel"/>
    <w:tmpl w:val="A0E851F6"/>
    <w:lvl w:ilvl="0">
      <w:start w:val="1"/>
      <w:numFmt w:val="decimal"/>
      <w:lvlText w:val="%1"/>
      <w:lvlJc w:val="left"/>
      <w:pPr>
        <w:ind w:left="397" w:firstLine="0"/>
      </w:pPr>
    </w:lvl>
    <w:lvl w:ilvl="1">
      <w:start w:val="1"/>
      <w:numFmt w:val="decimal"/>
      <w:lvlText w:val="%1.%2"/>
      <w:lvlJc w:val="left"/>
      <w:pPr>
        <w:ind w:left="993" w:firstLine="425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lowerLetter"/>
      <w:lvlText w:val="%4)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21" w15:restartNumberingAfterBreak="0">
    <w:nsid w:val="55AC6DD4"/>
    <w:multiLevelType w:val="hybridMultilevel"/>
    <w:tmpl w:val="7346C1E0"/>
    <w:lvl w:ilvl="0" w:tplc="5FC455B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D63E4"/>
    <w:multiLevelType w:val="multilevel"/>
    <w:tmpl w:val="F85A15B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4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1955F19"/>
    <w:multiLevelType w:val="hybridMultilevel"/>
    <w:tmpl w:val="2EF49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E5E94"/>
    <w:multiLevelType w:val="multilevel"/>
    <w:tmpl w:val="F85A15B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4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0C57775"/>
    <w:multiLevelType w:val="multilevel"/>
    <w:tmpl w:val="2E0617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1465FCB"/>
    <w:multiLevelType w:val="hybridMultilevel"/>
    <w:tmpl w:val="8708B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B6E42"/>
    <w:multiLevelType w:val="hybridMultilevel"/>
    <w:tmpl w:val="2DE620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B538B"/>
    <w:multiLevelType w:val="multilevel"/>
    <w:tmpl w:val="A0E851F6"/>
    <w:lvl w:ilvl="0">
      <w:start w:val="1"/>
      <w:numFmt w:val="decimal"/>
      <w:lvlText w:val="%1"/>
      <w:lvlJc w:val="left"/>
      <w:pPr>
        <w:ind w:left="397" w:firstLine="0"/>
      </w:pPr>
    </w:lvl>
    <w:lvl w:ilvl="1">
      <w:start w:val="1"/>
      <w:numFmt w:val="decimal"/>
      <w:lvlText w:val="%1.%2"/>
      <w:lvlJc w:val="left"/>
      <w:pPr>
        <w:ind w:left="993" w:firstLine="425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lowerLetter"/>
      <w:lvlText w:val="%4)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29" w15:restartNumberingAfterBreak="0">
    <w:nsid w:val="7F6A4CBB"/>
    <w:multiLevelType w:val="hybridMultilevel"/>
    <w:tmpl w:val="BA3AF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9"/>
  </w:num>
  <w:num w:numId="4">
    <w:abstractNumId w:val="16"/>
  </w:num>
  <w:num w:numId="5">
    <w:abstractNumId w:val="7"/>
  </w:num>
  <w:num w:numId="6">
    <w:abstractNumId w:val="17"/>
  </w:num>
  <w:num w:numId="7">
    <w:abstractNumId w:val="11"/>
  </w:num>
  <w:num w:numId="8">
    <w:abstractNumId w:val="10"/>
  </w:num>
  <w:num w:numId="9">
    <w:abstractNumId w:val="19"/>
  </w:num>
  <w:num w:numId="10">
    <w:abstractNumId w:val="12"/>
  </w:num>
  <w:num w:numId="11">
    <w:abstractNumId w:val="25"/>
  </w:num>
  <w:num w:numId="12">
    <w:abstractNumId w:val="15"/>
  </w:num>
  <w:num w:numId="13">
    <w:abstractNumId w:val="13"/>
  </w:num>
  <w:num w:numId="14">
    <w:abstractNumId w:val="9"/>
  </w:num>
  <w:num w:numId="15">
    <w:abstractNumId w:val="8"/>
  </w:num>
  <w:num w:numId="16">
    <w:abstractNumId w:val="26"/>
  </w:num>
  <w:num w:numId="17">
    <w:abstractNumId w:val="5"/>
  </w:num>
  <w:num w:numId="18">
    <w:abstractNumId w:val="23"/>
  </w:num>
  <w:num w:numId="19">
    <w:abstractNumId w:val="14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3"/>
  </w:num>
  <w:num w:numId="23">
    <w:abstractNumId w:val="1"/>
  </w:num>
  <w:num w:numId="24">
    <w:abstractNumId w:val="20"/>
  </w:num>
  <w:num w:numId="25">
    <w:abstractNumId w:val="6"/>
  </w:num>
  <w:num w:numId="26">
    <w:abstractNumId w:val="27"/>
  </w:num>
  <w:num w:numId="27">
    <w:abstractNumId w:val="4"/>
  </w:num>
  <w:num w:numId="28">
    <w:abstractNumId w:val="0"/>
  </w:num>
  <w:num w:numId="29">
    <w:abstractNumId w:val="22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awMDIxMDexNDCxtDBU0lEKTi0uzszPAykwrgUA+0YNUCwAAAA="/>
  </w:docVars>
  <w:rsids>
    <w:rsidRoot w:val="003A497C"/>
    <w:rsid w:val="000030D5"/>
    <w:rsid w:val="00014F28"/>
    <w:rsid w:val="0001685D"/>
    <w:rsid w:val="00022212"/>
    <w:rsid w:val="000265F9"/>
    <w:rsid w:val="00034638"/>
    <w:rsid w:val="00040B3B"/>
    <w:rsid w:val="00051FB0"/>
    <w:rsid w:val="00054FA2"/>
    <w:rsid w:val="000553C0"/>
    <w:rsid w:val="00060417"/>
    <w:rsid w:val="00066216"/>
    <w:rsid w:val="00067F01"/>
    <w:rsid w:val="0007073B"/>
    <w:rsid w:val="00071DD1"/>
    <w:rsid w:val="00080E51"/>
    <w:rsid w:val="00087161"/>
    <w:rsid w:val="0009311B"/>
    <w:rsid w:val="000A2D57"/>
    <w:rsid w:val="000A52E3"/>
    <w:rsid w:val="000B4521"/>
    <w:rsid w:val="000B5D4D"/>
    <w:rsid w:val="000C3161"/>
    <w:rsid w:val="000C3F22"/>
    <w:rsid w:val="000C4D13"/>
    <w:rsid w:val="000C4EC6"/>
    <w:rsid w:val="000C5E98"/>
    <w:rsid w:val="000D0063"/>
    <w:rsid w:val="000D1266"/>
    <w:rsid w:val="000E68E0"/>
    <w:rsid w:val="000E7634"/>
    <w:rsid w:val="0010098B"/>
    <w:rsid w:val="001016A9"/>
    <w:rsid w:val="00103336"/>
    <w:rsid w:val="00105CE2"/>
    <w:rsid w:val="00107AE4"/>
    <w:rsid w:val="00114257"/>
    <w:rsid w:val="001153B6"/>
    <w:rsid w:val="00115A9F"/>
    <w:rsid w:val="00121FC5"/>
    <w:rsid w:val="00122C9B"/>
    <w:rsid w:val="001249D7"/>
    <w:rsid w:val="00125AE3"/>
    <w:rsid w:val="001356D7"/>
    <w:rsid w:val="0013783A"/>
    <w:rsid w:val="00140412"/>
    <w:rsid w:val="001415F0"/>
    <w:rsid w:val="001425BA"/>
    <w:rsid w:val="001427E9"/>
    <w:rsid w:val="00142AC8"/>
    <w:rsid w:val="00144B7B"/>
    <w:rsid w:val="00147AB9"/>
    <w:rsid w:val="0015012B"/>
    <w:rsid w:val="0015020B"/>
    <w:rsid w:val="00153132"/>
    <w:rsid w:val="00153A5C"/>
    <w:rsid w:val="00153BA2"/>
    <w:rsid w:val="00156669"/>
    <w:rsid w:val="00163809"/>
    <w:rsid w:val="0016496A"/>
    <w:rsid w:val="00165BB9"/>
    <w:rsid w:val="0016738A"/>
    <w:rsid w:val="00171240"/>
    <w:rsid w:val="00171804"/>
    <w:rsid w:val="001730AE"/>
    <w:rsid w:val="00173593"/>
    <w:rsid w:val="00175C56"/>
    <w:rsid w:val="00175F4B"/>
    <w:rsid w:val="00180B3B"/>
    <w:rsid w:val="00187C40"/>
    <w:rsid w:val="001A2F07"/>
    <w:rsid w:val="001A4A83"/>
    <w:rsid w:val="001B6E2F"/>
    <w:rsid w:val="001C02CD"/>
    <w:rsid w:val="001C051D"/>
    <w:rsid w:val="001C0DEB"/>
    <w:rsid w:val="001C3B40"/>
    <w:rsid w:val="001C3B9C"/>
    <w:rsid w:val="001D06E1"/>
    <w:rsid w:val="001D1E94"/>
    <w:rsid w:val="001D51AA"/>
    <w:rsid w:val="001D5E02"/>
    <w:rsid w:val="001E267C"/>
    <w:rsid w:val="001E5151"/>
    <w:rsid w:val="001E58C1"/>
    <w:rsid w:val="001E5DC9"/>
    <w:rsid w:val="001E624B"/>
    <w:rsid w:val="001E6F4E"/>
    <w:rsid w:val="001F1DA1"/>
    <w:rsid w:val="001F3814"/>
    <w:rsid w:val="002100B0"/>
    <w:rsid w:val="00217414"/>
    <w:rsid w:val="0022173D"/>
    <w:rsid w:val="00221A19"/>
    <w:rsid w:val="00235298"/>
    <w:rsid w:val="0023752D"/>
    <w:rsid w:val="002376B4"/>
    <w:rsid w:val="0025015C"/>
    <w:rsid w:val="002503CA"/>
    <w:rsid w:val="00253965"/>
    <w:rsid w:val="00260F4C"/>
    <w:rsid w:val="00262B09"/>
    <w:rsid w:val="00265E18"/>
    <w:rsid w:val="002714F8"/>
    <w:rsid w:val="00272B4F"/>
    <w:rsid w:val="0027446D"/>
    <w:rsid w:val="00276794"/>
    <w:rsid w:val="00276E57"/>
    <w:rsid w:val="002818E4"/>
    <w:rsid w:val="00285324"/>
    <w:rsid w:val="0028675C"/>
    <w:rsid w:val="00286D74"/>
    <w:rsid w:val="0028783C"/>
    <w:rsid w:val="002903A6"/>
    <w:rsid w:val="002923E3"/>
    <w:rsid w:val="0029347B"/>
    <w:rsid w:val="00295B2A"/>
    <w:rsid w:val="002A178F"/>
    <w:rsid w:val="002A1E82"/>
    <w:rsid w:val="002A754F"/>
    <w:rsid w:val="002C5266"/>
    <w:rsid w:val="002C7768"/>
    <w:rsid w:val="002D02C0"/>
    <w:rsid w:val="002D3918"/>
    <w:rsid w:val="002D7A0C"/>
    <w:rsid w:val="002D7CA6"/>
    <w:rsid w:val="002E232C"/>
    <w:rsid w:val="002E54ED"/>
    <w:rsid w:val="002E6A3E"/>
    <w:rsid w:val="002F4101"/>
    <w:rsid w:val="002F566E"/>
    <w:rsid w:val="002F79F3"/>
    <w:rsid w:val="00307D7E"/>
    <w:rsid w:val="003241B4"/>
    <w:rsid w:val="003248E5"/>
    <w:rsid w:val="003441A3"/>
    <w:rsid w:val="00344FB1"/>
    <w:rsid w:val="00347A34"/>
    <w:rsid w:val="00356A74"/>
    <w:rsid w:val="00372C02"/>
    <w:rsid w:val="00374A2D"/>
    <w:rsid w:val="00381BBF"/>
    <w:rsid w:val="00397424"/>
    <w:rsid w:val="003A05CB"/>
    <w:rsid w:val="003A497C"/>
    <w:rsid w:val="003A49D8"/>
    <w:rsid w:val="003A60F2"/>
    <w:rsid w:val="003B633B"/>
    <w:rsid w:val="003C08AA"/>
    <w:rsid w:val="003E26A3"/>
    <w:rsid w:val="003F198D"/>
    <w:rsid w:val="003F1C56"/>
    <w:rsid w:val="003F303E"/>
    <w:rsid w:val="00401E4A"/>
    <w:rsid w:val="00404276"/>
    <w:rsid w:val="004209F1"/>
    <w:rsid w:val="00432600"/>
    <w:rsid w:val="004327C0"/>
    <w:rsid w:val="00434CD7"/>
    <w:rsid w:val="004367FC"/>
    <w:rsid w:val="00437613"/>
    <w:rsid w:val="00440763"/>
    <w:rsid w:val="0044433A"/>
    <w:rsid w:val="00446345"/>
    <w:rsid w:val="004474C9"/>
    <w:rsid w:val="00450475"/>
    <w:rsid w:val="004611B1"/>
    <w:rsid w:val="0047593F"/>
    <w:rsid w:val="00475E62"/>
    <w:rsid w:val="00492736"/>
    <w:rsid w:val="00494A81"/>
    <w:rsid w:val="00494E8C"/>
    <w:rsid w:val="00496A49"/>
    <w:rsid w:val="004A30EE"/>
    <w:rsid w:val="004A42AF"/>
    <w:rsid w:val="004A6347"/>
    <w:rsid w:val="004A7771"/>
    <w:rsid w:val="004B4049"/>
    <w:rsid w:val="004D2FF2"/>
    <w:rsid w:val="004E336A"/>
    <w:rsid w:val="004F3B27"/>
    <w:rsid w:val="004F47A6"/>
    <w:rsid w:val="004F4D0D"/>
    <w:rsid w:val="004F76D7"/>
    <w:rsid w:val="005010A3"/>
    <w:rsid w:val="00505F7A"/>
    <w:rsid w:val="00507192"/>
    <w:rsid w:val="00510902"/>
    <w:rsid w:val="00524876"/>
    <w:rsid w:val="005448F4"/>
    <w:rsid w:val="00546EE3"/>
    <w:rsid w:val="00552143"/>
    <w:rsid w:val="00553161"/>
    <w:rsid w:val="00566BF5"/>
    <w:rsid w:val="00571A6F"/>
    <w:rsid w:val="005779DB"/>
    <w:rsid w:val="00580EE0"/>
    <w:rsid w:val="00581E68"/>
    <w:rsid w:val="005838DC"/>
    <w:rsid w:val="00587395"/>
    <w:rsid w:val="00590982"/>
    <w:rsid w:val="00590F8F"/>
    <w:rsid w:val="005916D4"/>
    <w:rsid w:val="00592FD6"/>
    <w:rsid w:val="00595EC6"/>
    <w:rsid w:val="005A57B2"/>
    <w:rsid w:val="005A799B"/>
    <w:rsid w:val="005B3146"/>
    <w:rsid w:val="005B7B0D"/>
    <w:rsid w:val="005C0D75"/>
    <w:rsid w:val="005C174A"/>
    <w:rsid w:val="005C5776"/>
    <w:rsid w:val="005D1BFF"/>
    <w:rsid w:val="005D2023"/>
    <w:rsid w:val="005D5BAE"/>
    <w:rsid w:val="005D6E77"/>
    <w:rsid w:val="005E0608"/>
    <w:rsid w:val="005E0F08"/>
    <w:rsid w:val="005E36D9"/>
    <w:rsid w:val="005E43FB"/>
    <w:rsid w:val="005E6402"/>
    <w:rsid w:val="00604D0E"/>
    <w:rsid w:val="006140F3"/>
    <w:rsid w:val="0062360B"/>
    <w:rsid w:val="0063069B"/>
    <w:rsid w:val="006347C4"/>
    <w:rsid w:val="00636D98"/>
    <w:rsid w:val="0065394B"/>
    <w:rsid w:val="00656CCD"/>
    <w:rsid w:val="00661F8A"/>
    <w:rsid w:val="006621C7"/>
    <w:rsid w:val="00663994"/>
    <w:rsid w:val="00670FA9"/>
    <w:rsid w:val="00680CAF"/>
    <w:rsid w:val="00686B9D"/>
    <w:rsid w:val="00686F64"/>
    <w:rsid w:val="00691B91"/>
    <w:rsid w:val="00692EF1"/>
    <w:rsid w:val="0069315B"/>
    <w:rsid w:val="00697123"/>
    <w:rsid w:val="006A4A71"/>
    <w:rsid w:val="006A50A1"/>
    <w:rsid w:val="006A6577"/>
    <w:rsid w:val="006A6753"/>
    <w:rsid w:val="006A749D"/>
    <w:rsid w:val="006B2E0E"/>
    <w:rsid w:val="006B57FB"/>
    <w:rsid w:val="006B605D"/>
    <w:rsid w:val="006B7A98"/>
    <w:rsid w:val="006C542E"/>
    <w:rsid w:val="006C58FC"/>
    <w:rsid w:val="006D0200"/>
    <w:rsid w:val="006D20E5"/>
    <w:rsid w:val="006D3192"/>
    <w:rsid w:val="006E42B3"/>
    <w:rsid w:val="006E7383"/>
    <w:rsid w:val="006E74B0"/>
    <w:rsid w:val="006F0894"/>
    <w:rsid w:val="006F0B71"/>
    <w:rsid w:val="006F2BF5"/>
    <w:rsid w:val="007129E3"/>
    <w:rsid w:val="007169B1"/>
    <w:rsid w:val="00720B4E"/>
    <w:rsid w:val="00730722"/>
    <w:rsid w:val="007358D0"/>
    <w:rsid w:val="00745211"/>
    <w:rsid w:val="00754464"/>
    <w:rsid w:val="00760D74"/>
    <w:rsid w:val="00761B76"/>
    <w:rsid w:val="00762041"/>
    <w:rsid w:val="0076239B"/>
    <w:rsid w:val="00765710"/>
    <w:rsid w:val="00767BCB"/>
    <w:rsid w:val="0077105A"/>
    <w:rsid w:val="0077231E"/>
    <w:rsid w:val="007733FC"/>
    <w:rsid w:val="00781D50"/>
    <w:rsid w:val="00784014"/>
    <w:rsid w:val="00784AA4"/>
    <w:rsid w:val="007912AB"/>
    <w:rsid w:val="00791BE2"/>
    <w:rsid w:val="0079260C"/>
    <w:rsid w:val="00794F42"/>
    <w:rsid w:val="007978BE"/>
    <w:rsid w:val="007A580F"/>
    <w:rsid w:val="007A5FAA"/>
    <w:rsid w:val="007B2D74"/>
    <w:rsid w:val="007C035A"/>
    <w:rsid w:val="007C04C6"/>
    <w:rsid w:val="007C2A96"/>
    <w:rsid w:val="007C398D"/>
    <w:rsid w:val="007D64D6"/>
    <w:rsid w:val="007E7A90"/>
    <w:rsid w:val="007E7CC3"/>
    <w:rsid w:val="007F6C11"/>
    <w:rsid w:val="007F7122"/>
    <w:rsid w:val="008012C8"/>
    <w:rsid w:val="00804686"/>
    <w:rsid w:val="00806A30"/>
    <w:rsid w:val="00806E39"/>
    <w:rsid w:val="00816F09"/>
    <w:rsid w:val="00825642"/>
    <w:rsid w:val="00825C26"/>
    <w:rsid w:val="00826FA6"/>
    <w:rsid w:val="00827416"/>
    <w:rsid w:val="008345CE"/>
    <w:rsid w:val="008425E4"/>
    <w:rsid w:val="00850502"/>
    <w:rsid w:val="0085252F"/>
    <w:rsid w:val="0085293B"/>
    <w:rsid w:val="0085377D"/>
    <w:rsid w:val="00861D2B"/>
    <w:rsid w:val="00867206"/>
    <w:rsid w:val="00870475"/>
    <w:rsid w:val="00871F78"/>
    <w:rsid w:val="00872EE2"/>
    <w:rsid w:val="00875102"/>
    <w:rsid w:val="00875464"/>
    <w:rsid w:val="00882BAD"/>
    <w:rsid w:val="00891F4C"/>
    <w:rsid w:val="008A3DEF"/>
    <w:rsid w:val="008B100C"/>
    <w:rsid w:val="008B5FF0"/>
    <w:rsid w:val="008C5E3A"/>
    <w:rsid w:val="008D0020"/>
    <w:rsid w:val="008D5139"/>
    <w:rsid w:val="008E5773"/>
    <w:rsid w:val="008E5DB0"/>
    <w:rsid w:val="008F250F"/>
    <w:rsid w:val="008F3363"/>
    <w:rsid w:val="008F43CB"/>
    <w:rsid w:val="008F6767"/>
    <w:rsid w:val="008F705B"/>
    <w:rsid w:val="00900527"/>
    <w:rsid w:val="009041E6"/>
    <w:rsid w:val="00905A44"/>
    <w:rsid w:val="0091318E"/>
    <w:rsid w:val="00920DC2"/>
    <w:rsid w:val="00924AFD"/>
    <w:rsid w:val="0092659A"/>
    <w:rsid w:val="00932866"/>
    <w:rsid w:val="00932FAA"/>
    <w:rsid w:val="009359A0"/>
    <w:rsid w:val="00940CF1"/>
    <w:rsid w:val="009438DC"/>
    <w:rsid w:val="00943CA4"/>
    <w:rsid w:val="0095169C"/>
    <w:rsid w:val="00952072"/>
    <w:rsid w:val="00956F02"/>
    <w:rsid w:val="00957095"/>
    <w:rsid w:val="00961E16"/>
    <w:rsid w:val="009633CA"/>
    <w:rsid w:val="00971DB8"/>
    <w:rsid w:val="00975B46"/>
    <w:rsid w:val="00983C3F"/>
    <w:rsid w:val="009864A9"/>
    <w:rsid w:val="009906CC"/>
    <w:rsid w:val="0099224A"/>
    <w:rsid w:val="009A2EAD"/>
    <w:rsid w:val="009A5BBF"/>
    <w:rsid w:val="009B0D7D"/>
    <w:rsid w:val="009B298F"/>
    <w:rsid w:val="009B591D"/>
    <w:rsid w:val="009B66D6"/>
    <w:rsid w:val="009B7241"/>
    <w:rsid w:val="009C0F5D"/>
    <w:rsid w:val="009C11A2"/>
    <w:rsid w:val="009C20D8"/>
    <w:rsid w:val="009C6AFD"/>
    <w:rsid w:val="009D39E2"/>
    <w:rsid w:val="009D41EE"/>
    <w:rsid w:val="009D557D"/>
    <w:rsid w:val="009D5DBB"/>
    <w:rsid w:val="009E3EFF"/>
    <w:rsid w:val="009E6B4D"/>
    <w:rsid w:val="009F296D"/>
    <w:rsid w:val="009F3FB0"/>
    <w:rsid w:val="009F50F4"/>
    <w:rsid w:val="009F62A9"/>
    <w:rsid w:val="00A00BC5"/>
    <w:rsid w:val="00A03558"/>
    <w:rsid w:val="00A07AA2"/>
    <w:rsid w:val="00A16E26"/>
    <w:rsid w:val="00A276C0"/>
    <w:rsid w:val="00A31535"/>
    <w:rsid w:val="00A31C0A"/>
    <w:rsid w:val="00A33092"/>
    <w:rsid w:val="00A3606B"/>
    <w:rsid w:val="00A360A3"/>
    <w:rsid w:val="00A367D5"/>
    <w:rsid w:val="00A44B6D"/>
    <w:rsid w:val="00A47D5C"/>
    <w:rsid w:val="00A51299"/>
    <w:rsid w:val="00A51EB3"/>
    <w:rsid w:val="00A524F5"/>
    <w:rsid w:val="00A548B7"/>
    <w:rsid w:val="00A5577C"/>
    <w:rsid w:val="00A56A04"/>
    <w:rsid w:val="00A61D7F"/>
    <w:rsid w:val="00A62341"/>
    <w:rsid w:val="00A6661D"/>
    <w:rsid w:val="00A66C8B"/>
    <w:rsid w:val="00A70FF0"/>
    <w:rsid w:val="00A71515"/>
    <w:rsid w:val="00A73902"/>
    <w:rsid w:val="00A7622A"/>
    <w:rsid w:val="00A77CFA"/>
    <w:rsid w:val="00A8104B"/>
    <w:rsid w:val="00A90993"/>
    <w:rsid w:val="00A90E87"/>
    <w:rsid w:val="00A90FC4"/>
    <w:rsid w:val="00AA2698"/>
    <w:rsid w:val="00AA3517"/>
    <w:rsid w:val="00AA63ED"/>
    <w:rsid w:val="00AB0350"/>
    <w:rsid w:val="00AB2399"/>
    <w:rsid w:val="00AB646F"/>
    <w:rsid w:val="00AC384E"/>
    <w:rsid w:val="00AC40D2"/>
    <w:rsid w:val="00AC79F3"/>
    <w:rsid w:val="00AE4C54"/>
    <w:rsid w:val="00B04DE0"/>
    <w:rsid w:val="00B11101"/>
    <w:rsid w:val="00B1357A"/>
    <w:rsid w:val="00B1489A"/>
    <w:rsid w:val="00B23329"/>
    <w:rsid w:val="00B241DD"/>
    <w:rsid w:val="00B24AF9"/>
    <w:rsid w:val="00B27017"/>
    <w:rsid w:val="00B3202B"/>
    <w:rsid w:val="00B37716"/>
    <w:rsid w:val="00B44417"/>
    <w:rsid w:val="00B45F56"/>
    <w:rsid w:val="00B509A9"/>
    <w:rsid w:val="00B53EBC"/>
    <w:rsid w:val="00B62095"/>
    <w:rsid w:val="00B72A32"/>
    <w:rsid w:val="00B867DA"/>
    <w:rsid w:val="00B86C7A"/>
    <w:rsid w:val="00B87E1A"/>
    <w:rsid w:val="00B911A8"/>
    <w:rsid w:val="00B976C5"/>
    <w:rsid w:val="00B97B7B"/>
    <w:rsid w:val="00B97DB6"/>
    <w:rsid w:val="00BA22CA"/>
    <w:rsid w:val="00BA5894"/>
    <w:rsid w:val="00BA6E9A"/>
    <w:rsid w:val="00BB0D31"/>
    <w:rsid w:val="00BB36F5"/>
    <w:rsid w:val="00BB3C59"/>
    <w:rsid w:val="00BB5F3C"/>
    <w:rsid w:val="00BD0F2B"/>
    <w:rsid w:val="00BD2688"/>
    <w:rsid w:val="00BE1AB8"/>
    <w:rsid w:val="00BE4956"/>
    <w:rsid w:val="00BF1358"/>
    <w:rsid w:val="00BF5716"/>
    <w:rsid w:val="00BF62F2"/>
    <w:rsid w:val="00BF7A3D"/>
    <w:rsid w:val="00C02831"/>
    <w:rsid w:val="00C05821"/>
    <w:rsid w:val="00C06927"/>
    <w:rsid w:val="00C123D3"/>
    <w:rsid w:val="00C14354"/>
    <w:rsid w:val="00C2407C"/>
    <w:rsid w:val="00C25363"/>
    <w:rsid w:val="00C27C4E"/>
    <w:rsid w:val="00C34254"/>
    <w:rsid w:val="00C4580A"/>
    <w:rsid w:val="00C51AA4"/>
    <w:rsid w:val="00C53CD0"/>
    <w:rsid w:val="00C60FB8"/>
    <w:rsid w:val="00C64D7A"/>
    <w:rsid w:val="00C66FE6"/>
    <w:rsid w:val="00C67FDE"/>
    <w:rsid w:val="00C70901"/>
    <w:rsid w:val="00C73662"/>
    <w:rsid w:val="00C7595D"/>
    <w:rsid w:val="00C904B8"/>
    <w:rsid w:val="00CA0C36"/>
    <w:rsid w:val="00CB1513"/>
    <w:rsid w:val="00CB54F3"/>
    <w:rsid w:val="00CC0A6B"/>
    <w:rsid w:val="00CC790E"/>
    <w:rsid w:val="00CD5529"/>
    <w:rsid w:val="00CD7A5E"/>
    <w:rsid w:val="00CF0573"/>
    <w:rsid w:val="00CF2BB9"/>
    <w:rsid w:val="00D0120D"/>
    <w:rsid w:val="00D04B4C"/>
    <w:rsid w:val="00D0606A"/>
    <w:rsid w:val="00D239DC"/>
    <w:rsid w:val="00D27168"/>
    <w:rsid w:val="00D32AFA"/>
    <w:rsid w:val="00D33E48"/>
    <w:rsid w:val="00D36316"/>
    <w:rsid w:val="00D40061"/>
    <w:rsid w:val="00D4317C"/>
    <w:rsid w:val="00D458A4"/>
    <w:rsid w:val="00D4627A"/>
    <w:rsid w:val="00D474EF"/>
    <w:rsid w:val="00D527A3"/>
    <w:rsid w:val="00D559EA"/>
    <w:rsid w:val="00D64F70"/>
    <w:rsid w:val="00D709D9"/>
    <w:rsid w:val="00D70A2C"/>
    <w:rsid w:val="00D70FCB"/>
    <w:rsid w:val="00D72913"/>
    <w:rsid w:val="00D75802"/>
    <w:rsid w:val="00D829AF"/>
    <w:rsid w:val="00D93351"/>
    <w:rsid w:val="00D97F38"/>
    <w:rsid w:val="00DA2D13"/>
    <w:rsid w:val="00DB1C49"/>
    <w:rsid w:val="00DB6FF4"/>
    <w:rsid w:val="00DB7C86"/>
    <w:rsid w:val="00DC249D"/>
    <w:rsid w:val="00DD66F4"/>
    <w:rsid w:val="00DE09EC"/>
    <w:rsid w:val="00E1187A"/>
    <w:rsid w:val="00E213B0"/>
    <w:rsid w:val="00E230CA"/>
    <w:rsid w:val="00E23AAB"/>
    <w:rsid w:val="00E2525A"/>
    <w:rsid w:val="00E2782A"/>
    <w:rsid w:val="00E31155"/>
    <w:rsid w:val="00E3753F"/>
    <w:rsid w:val="00E434A9"/>
    <w:rsid w:val="00E46147"/>
    <w:rsid w:val="00E55251"/>
    <w:rsid w:val="00E671B8"/>
    <w:rsid w:val="00E6755B"/>
    <w:rsid w:val="00E70063"/>
    <w:rsid w:val="00E70942"/>
    <w:rsid w:val="00E729AA"/>
    <w:rsid w:val="00E74FD6"/>
    <w:rsid w:val="00E754F0"/>
    <w:rsid w:val="00E859D1"/>
    <w:rsid w:val="00E913C1"/>
    <w:rsid w:val="00EA1282"/>
    <w:rsid w:val="00EA13AE"/>
    <w:rsid w:val="00EA2106"/>
    <w:rsid w:val="00EA542E"/>
    <w:rsid w:val="00EB0C97"/>
    <w:rsid w:val="00EB1119"/>
    <w:rsid w:val="00EB18E2"/>
    <w:rsid w:val="00EB5B9E"/>
    <w:rsid w:val="00EC32FE"/>
    <w:rsid w:val="00EC7259"/>
    <w:rsid w:val="00EE0695"/>
    <w:rsid w:val="00EF1D2F"/>
    <w:rsid w:val="00EF4D77"/>
    <w:rsid w:val="00EF6674"/>
    <w:rsid w:val="00F2168F"/>
    <w:rsid w:val="00F222CF"/>
    <w:rsid w:val="00F43B34"/>
    <w:rsid w:val="00F44E10"/>
    <w:rsid w:val="00F46648"/>
    <w:rsid w:val="00F46D26"/>
    <w:rsid w:val="00F53429"/>
    <w:rsid w:val="00F55D51"/>
    <w:rsid w:val="00F64EE5"/>
    <w:rsid w:val="00F65D81"/>
    <w:rsid w:val="00F75412"/>
    <w:rsid w:val="00F764F7"/>
    <w:rsid w:val="00F8154B"/>
    <w:rsid w:val="00F86782"/>
    <w:rsid w:val="00F95A49"/>
    <w:rsid w:val="00F96821"/>
    <w:rsid w:val="00FA0B23"/>
    <w:rsid w:val="00FA1A6A"/>
    <w:rsid w:val="00FA1E91"/>
    <w:rsid w:val="00FA4C22"/>
    <w:rsid w:val="00FB0F04"/>
    <w:rsid w:val="00FB250C"/>
    <w:rsid w:val="00FB314F"/>
    <w:rsid w:val="00FB642C"/>
    <w:rsid w:val="00FC13C8"/>
    <w:rsid w:val="00FC6870"/>
    <w:rsid w:val="00FD3E58"/>
    <w:rsid w:val="00FD5DD1"/>
    <w:rsid w:val="00FD651F"/>
    <w:rsid w:val="00FD6577"/>
    <w:rsid w:val="00FF1EA6"/>
    <w:rsid w:val="00FF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4BF389"/>
  <w15:docId w15:val="{00FCEA1D-BD51-4650-A01B-E142D61B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semiHidden="1" w:uiPriority="9" w:unhideWhenUsed="1"/>
    <w:lsdException w:name="heading 7" w:semiHidden="1" w:uiPriority="9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8BE"/>
    <w:pPr>
      <w:spacing w:before="120" w:after="120" w:line="260" w:lineRule="atLeas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7CA6"/>
    <w:pPr>
      <w:keepNext/>
      <w:spacing w:before="240" w:line="240" w:lineRule="auto"/>
      <w:outlineLvl w:val="0"/>
    </w:pPr>
    <w:rPr>
      <w:color w:val="002664"/>
      <w:sz w:val="36"/>
      <w:szCs w:val="6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0417"/>
    <w:pPr>
      <w:keepNext/>
      <w:spacing w:before="200" w:line="240" w:lineRule="auto"/>
      <w:outlineLvl w:val="1"/>
    </w:pPr>
    <w:rPr>
      <w:bCs/>
      <w:color w:val="2C2B2B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D36316"/>
    <w:pPr>
      <w:keepNext/>
      <w:spacing w:before="160" w:line="240" w:lineRule="auto"/>
      <w:outlineLvl w:val="2"/>
    </w:pPr>
    <w:rPr>
      <w:rFonts w:cs="Myriad Pro Light"/>
      <w:bCs/>
      <w:color w:val="808080"/>
      <w:sz w:val="28"/>
      <w:szCs w:val="3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60417"/>
    <w:pPr>
      <w:keepNext/>
      <w:spacing w:before="160"/>
      <w:outlineLvl w:val="3"/>
    </w:pPr>
    <w:rPr>
      <w:rFonts w:cs="Myriad Pro"/>
      <w:b/>
      <w:color w:val="2C2B2B"/>
      <w:sz w:val="24"/>
    </w:rPr>
  </w:style>
  <w:style w:type="paragraph" w:styleId="Heading5">
    <w:name w:val="heading 5"/>
    <w:basedOn w:val="Normal"/>
    <w:next w:val="Normal"/>
    <w:link w:val="Heading5Char"/>
    <w:uiPriority w:val="9"/>
    <w:rsid w:val="00060417"/>
    <w:pPr>
      <w:keepNext/>
      <w:spacing w:before="160"/>
      <w:outlineLvl w:val="4"/>
    </w:pPr>
    <w:rPr>
      <w:rFonts w:eastAsiaTheme="majorEastAsia" w:cstheme="majorBidi"/>
      <w:b/>
      <w:color w:val="615F5F" w:themeColor="text1" w:themeTint="BF"/>
      <w:sz w:val="23"/>
      <w:szCs w:val="23"/>
    </w:rPr>
  </w:style>
  <w:style w:type="paragraph" w:styleId="Heading6">
    <w:name w:val="heading 6"/>
    <w:basedOn w:val="Normal"/>
    <w:next w:val="Normal"/>
    <w:link w:val="Heading6Char"/>
    <w:uiPriority w:val="9"/>
    <w:rsid w:val="00D36316"/>
    <w:pPr>
      <w:keepNext/>
      <w:spacing w:before="160" w:line="240" w:lineRule="auto"/>
      <w:outlineLvl w:val="5"/>
    </w:pPr>
    <w:rPr>
      <w:rFonts w:cs="Myriad Pro"/>
      <w:b/>
      <w:color w:val="0A7CB9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semiHidden/>
    <w:rsid w:val="00D40061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36316"/>
    <w:rPr>
      <w:rFonts w:ascii="Arial" w:hAnsi="Arial" w:cs="Myriad Pro"/>
      <w:b/>
      <w:color w:val="0A7CB9"/>
      <w:szCs w:val="23"/>
    </w:rPr>
  </w:style>
  <w:style w:type="paragraph" w:customStyle="1" w:styleId="Bullet">
    <w:name w:val="Bullet"/>
    <w:basedOn w:val="ListParagraph"/>
    <w:rsid w:val="00F8154B"/>
  </w:style>
  <w:style w:type="character" w:customStyle="1" w:styleId="Heading4Char">
    <w:name w:val="Heading 4 Char"/>
    <w:basedOn w:val="DefaultParagraphFont"/>
    <w:link w:val="Heading4"/>
    <w:uiPriority w:val="9"/>
    <w:rsid w:val="00060417"/>
    <w:rPr>
      <w:rFonts w:ascii="Arial" w:hAnsi="Arial" w:cs="Myriad Pro"/>
      <w:b/>
      <w:color w:val="2C2B2B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60417"/>
    <w:rPr>
      <w:rFonts w:ascii="Arial" w:eastAsiaTheme="majorEastAsia" w:hAnsi="Arial" w:cstheme="majorBidi"/>
      <w:b/>
      <w:color w:val="615F5F" w:themeColor="text1" w:themeTint="BF"/>
      <w:sz w:val="23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2D7CA6"/>
    <w:rPr>
      <w:rFonts w:ascii="Arial" w:hAnsi="Arial"/>
      <w:color w:val="002664"/>
      <w:sz w:val="36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060417"/>
    <w:rPr>
      <w:rFonts w:ascii="Arial" w:hAnsi="Arial"/>
      <w:bCs/>
      <w:color w:val="2C2B2B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D36316"/>
    <w:rPr>
      <w:rFonts w:ascii="Arial" w:hAnsi="Arial" w:cs="Myriad Pro Light"/>
      <w:bCs/>
      <w:color w:val="808080"/>
      <w:sz w:val="28"/>
      <w:szCs w:val="36"/>
    </w:rPr>
  </w:style>
  <w:style w:type="paragraph" w:customStyle="1" w:styleId="Sampletext">
    <w:name w:val="Sample text"/>
    <w:basedOn w:val="Normal"/>
    <w:rsid w:val="002D7CA6"/>
    <w:rPr>
      <w:rFonts w:cs="Myriad Pro Light"/>
      <w:b/>
      <w:bCs/>
      <w:color w:val="0A7CB9"/>
    </w:rPr>
  </w:style>
  <w:style w:type="paragraph" w:styleId="Footer">
    <w:name w:val="footer"/>
    <w:basedOn w:val="Normal"/>
    <w:link w:val="FooterChar"/>
    <w:uiPriority w:val="99"/>
    <w:rsid w:val="005B3146"/>
    <w:pPr>
      <w:pBdr>
        <w:top w:val="single" w:sz="4" w:space="5" w:color="E11D3F" w:themeColor="accent4"/>
      </w:pBdr>
      <w:jc w:val="right"/>
    </w:pPr>
    <w:rPr>
      <w:color w:val="808080"/>
      <w:spacing w:val="6"/>
      <w:sz w:val="1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B3146"/>
    <w:rPr>
      <w:rFonts w:ascii="Arial" w:hAnsi="Arial"/>
      <w:color w:val="808080"/>
      <w:spacing w:val="6"/>
      <w:sz w:val="16"/>
      <w:lang w:val="en-US"/>
    </w:rPr>
  </w:style>
  <w:style w:type="paragraph" w:styleId="Header">
    <w:name w:val="header"/>
    <w:basedOn w:val="Normal"/>
    <w:link w:val="HeaderChar"/>
    <w:uiPriority w:val="99"/>
    <w:rsid w:val="00826FA6"/>
    <w:pPr>
      <w:tabs>
        <w:tab w:val="center" w:pos="4513"/>
        <w:tab w:val="right" w:pos="9026"/>
      </w:tabs>
      <w:spacing w:before="240" w:line="240" w:lineRule="auto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826FA6"/>
    <w:rPr>
      <w:rFonts w:ascii="Arial" w:hAnsi="Arial"/>
      <w:b/>
      <w:sz w:val="20"/>
    </w:rPr>
  </w:style>
  <w:style w:type="paragraph" w:styleId="Subtitle">
    <w:name w:val="Subtitle"/>
    <w:basedOn w:val="Normal"/>
    <w:next w:val="Normal"/>
    <w:link w:val="SubtitleChar"/>
    <w:uiPriority w:val="11"/>
    <w:rsid w:val="005D5BAE"/>
    <w:pPr>
      <w:pBdr>
        <w:top w:val="single" w:sz="18" w:space="4" w:color="E11D3F" w:themeColor="accent4"/>
      </w:pBdr>
      <w:ind w:right="3826"/>
    </w:pPr>
    <w:rPr>
      <w:color w:val="FFFFFF" w:themeColor="background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5BAE"/>
    <w:rPr>
      <w:rFonts w:ascii="Arial" w:hAnsi="Arial"/>
      <w:color w:val="FFFFFF" w:themeColor="background1"/>
      <w:sz w:val="24"/>
    </w:rPr>
  </w:style>
  <w:style w:type="paragraph" w:styleId="Title">
    <w:name w:val="Title"/>
    <w:basedOn w:val="Normal"/>
    <w:next w:val="Normal"/>
    <w:link w:val="TitleChar"/>
    <w:uiPriority w:val="10"/>
    <w:rsid w:val="00816F09"/>
    <w:pPr>
      <w:autoSpaceDE w:val="0"/>
      <w:autoSpaceDN w:val="0"/>
      <w:adjustRightInd w:val="0"/>
      <w:spacing w:after="0" w:line="240" w:lineRule="auto"/>
      <w:ind w:right="2267"/>
    </w:pPr>
    <w:rPr>
      <w:b/>
      <w:noProof/>
      <w:color w:val="FFFFFF" w:themeColor="background1"/>
      <w:sz w:val="36"/>
      <w:szCs w:val="60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816F09"/>
    <w:rPr>
      <w:rFonts w:ascii="Arial" w:hAnsi="Arial"/>
      <w:b/>
      <w:noProof/>
      <w:color w:val="FFFFFF" w:themeColor="background1"/>
      <w:sz w:val="36"/>
      <w:szCs w:val="60"/>
      <w:lang w:eastAsia="en-AU"/>
    </w:rPr>
  </w:style>
  <w:style w:type="paragraph" w:customStyle="1" w:styleId="H1noTOC">
    <w:name w:val="H1 (no TOC)"/>
    <w:basedOn w:val="Heading1"/>
    <w:next w:val="Normal"/>
    <w:link w:val="H1noTOCChar"/>
    <w:rsid w:val="00FA1E91"/>
    <w:pPr>
      <w:outlineLvl w:val="9"/>
    </w:pPr>
    <w:rPr>
      <w:rFonts w:cs="Myriad Pro"/>
      <w:szCs w:val="40"/>
    </w:rPr>
  </w:style>
  <w:style w:type="paragraph" w:customStyle="1" w:styleId="Disclaimer">
    <w:name w:val="Disclaimer"/>
    <w:basedOn w:val="Normal"/>
    <w:link w:val="DisclaimerChar"/>
    <w:rsid w:val="005B3146"/>
    <w:pPr>
      <w:pBdr>
        <w:top w:val="single" w:sz="4" w:space="5" w:color="E11D3F" w:themeColor="accent4"/>
      </w:pBdr>
      <w:spacing w:before="40" w:after="80" w:line="240" w:lineRule="auto"/>
    </w:pPr>
    <w:rPr>
      <w:rFonts w:cs="Myriad Pro"/>
      <w:color w:val="808080"/>
      <w:sz w:val="16"/>
    </w:rPr>
  </w:style>
  <w:style w:type="character" w:customStyle="1" w:styleId="H1noTOCChar">
    <w:name w:val="H1 (no TOC) Char"/>
    <w:basedOn w:val="Heading1Char"/>
    <w:link w:val="H1noTOC"/>
    <w:rsid w:val="00FA1E91"/>
    <w:rPr>
      <w:rFonts w:ascii="Arial" w:hAnsi="Arial" w:cs="Myriad Pro"/>
      <w:color w:val="043F5C"/>
      <w:sz w:val="40"/>
      <w:szCs w:val="40"/>
    </w:rPr>
  </w:style>
  <w:style w:type="table" w:styleId="TableGrid">
    <w:name w:val="Table Grid"/>
    <w:basedOn w:val="TableNormal"/>
    <w:uiPriority w:val="39"/>
    <w:rsid w:val="00662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36316"/>
    <w:rPr>
      <w:color w:val="0A7CB9"/>
      <w:u w:val="none"/>
    </w:rPr>
  </w:style>
  <w:style w:type="paragraph" w:styleId="TOCHeading">
    <w:name w:val="TOC Heading"/>
    <w:basedOn w:val="Heading1"/>
    <w:next w:val="Normal"/>
    <w:uiPriority w:val="39"/>
    <w:semiHidden/>
    <w:qFormat/>
    <w:rsid w:val="00FA1E91"/>
    <w:pPr>
      <w:keepLines/>
      <w:spacing w:after="0"/>
      <w:outlineLvl w:val="9"/>
    </w:pPr>
    <w:rPr>
      <w:rFonts w:eastAsiaTheme="majorEastAsia" w:cstheme="majorBidi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825C26"/>
    <w:pPr>
      <w:numPr>
        <w:numId w:val="19"/>
      </w:numPr>
      <w:tabs>
        <w:tab w:val="right" w:pos="9027"/>
      </w:tabs>
      <w:spacing w:before="100" w:after="100" w:line="240" w:lineRule="auto"/>
      <w:ind w:left="567" w:hanging="567"/>
    </w:pPr>
  </w:style>
  <w:style w:type="paragraph" w:styleId="TOC2">
    <w:name w:val="toc 2"/>
    <w:basedOn w:val="Normal"/>
    <w:next w:val="Normal"/>
    <w:autoRedefine/>
    <w:uiPriority w:val="39"/>
    <w:rsid w:val="00BF62F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BF62F2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A70F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BC5"/>
    <w:rPr>
      <w:rFonts w:ascii="Tahoma" w:hAnsi="Tahoma" w:cs="Tahoma"/>
      <w:sz w:val="16"/>
      <w:szCs w:val="16"/>
    </w:rPr>
  </w:style>
  <w:style w:type="paragraph" w:customStyle="1" w:styleId="Copyright">
    <w:name w:val="Copyright"/>
    <w:basedOn w:val="Normal"/>
    <w:semiHidden/>
    <w:rsid w:val="00D4317C"/>
    <w:pPr>
      <w:pBdr>
        <w:top w:val="single" w:sz="4" w:space="4" w:color="008FCC"/>
      </w:pBdr>
      <w:tabs>
        <w:tab w:val="left" w:pos="340"/>
      </w:tabs>
      <w:spacing w:before="60" w:after="80" w:line="180" w:lineRule="exact"/>
    </w:pPr>
    <w:rPr>
      <w:rFonts w:eastAsia="Times New Roman" w:cs="Times New Roman"/>
      <w:sz w:val="14"/>
      <w:szCs w:val="14"/>
    </w:rPr>
  </w:style>
  <w:style w:type="paragraph" w:customStyle="1" w:styleId="Reversetitlepage">
    <w:name w:val="Reverse title page"/>
    <w:basedOn w:val="Normal"/>
    <w:rsid w:val="00D4317C"/>
    <w:pPr>
      <w:tabs>
        <w:tab w:val="left" w:pos="340"/>
      </w:tabs>
      <w:spacing w:before="60"/>
    </w:pPr>
    <w:rPr>
      <w:rFonts w:eastAsia="Times New Roman" w:cs="Times New Roman"/>
      <w:sz w:val="1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5377D"/>
    <w:rPr>
      <w:color w:val="954F72" w:themeColor="followedHyperlink"/>
      <w:u w:val="none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2D7CA6"/>
    <w:pPr>
      <w:spacing w:after="200" w:line="240" w:lineRule="auto"/>
    </w:pPr>
    <w:rPr>
      <w:b/>
      <w:bCs/>
      <w:color w:val="002664"/>
      <w:sz w:val="20"/>
      <w:szCs w:val="18"/>
    </w:rPr>
  </w:style>
  <w:style w:type="paragraph" w:styleId="ListParagraph">
    <w:name w:val="List Paragraph"/>
    <w:basedOn w:val="Normal"/>
    <w:uiPriority w:val="34"/>
    <w:semiHidden/>
    <w:rsid w:val="007978BE"/>
    <w:pPr>
      <w:numPr>
        <w:numId w:val="5"/>
      </w:numPr>
      <w:spacing w:before="60" w:after="60"/>
      <w:ind w:left="568" w:hanging="284"/>
    </w:pPr>
  </w:style>
  <w:style w:type="paragraph" w:customStyle="1" w:styleId="Publicationpagetext">
    <w:name w:val="Publication page text"/>
    <w:basedOn w:val="Normal"/>
    <w:link w:val="PublicationpagetextChar"/>
    <w:rsid w:val="001F3814"/>
    <w:rPr>
      <w:sz w:val="18"/>
    </w:rPr>
  </w:style>
  <w:style w:type="character" w:customStyle="1" w:styleId="CaptionChar">
    <w:name w:val="Caption Char"/>
    <w:basedOn w:val="DefaultParagraphFont"/>
    <w:link w:val="Caption"/>
    <w:uiPriority w:val="35"/>
    <w:rsid w:val="002D7CA6"/>
    <w:rPr>
      <w:rFonts w:ascii="Arial" w:hAnsi="Arial"/>
      <w:b/>
      <w:bCs/>
      <w:color w:val="002664"/>
      <w:sz w:val="20"/>
      <w:szCs w:val="18"/>
    </w:rPr>
  </w:style>
  <w:style w:type="paragraph" w:customStyle="1" w:styleId="Publicationpageheading">
    <w:name w:val="Publication page heading"/>
    <w:basedOn w:val="Publicationpagetext"/>
    <w:link w:val="PublicationpageheadingChar"/>
    <w:rsid w:val="002D7CA6"/>
    <w:rPr>
      <w:b/>
      <w:color w:val="002664"/>
      <w:szCs w:val="18"/>
    </w:rPr>
  </w:style>
  <w:style w:type="paragraph" w:customStyle="1" w:styleId="Photocredit">
    <w:name w:val="Photo credit"/>
    <w:basedOn w:val="Publicationpagetext"/>
    <w:link w:val="PhotocreditChar"/>
    <w:uiPriority w:val="49"/>
    <w:qFormat/>
    <w:rsid w:val="00806A30"/>
    <w:rPr>
      <w:i/>
      <w:szCs w:val="18"/>
    </w:rPr>
  </w:style>
  <w:style w:type="character" w:customStyle="1" w:styleId="PublicationpagetextChar">
    <w:name w:val="Publication page text Char"/>
    <w:basedOn w:val="DefaultParagraphFont"/>
    <w:link w:val="Publicationpagetext"/>
    <w:rsid w:val="00806A30"/>
    <w:rPr>
      <w:rFonts w:ascii="Arial" w:hAnsi="Arial"/>
      <w:sz w:val="18"/>
    </w:rPr>
  </w:style>
  <w:style w:type="character" w:customStyle="1" w:styleId="PublicationpageheadingChar">
    <w:name w:val="Publication page heading Char"/>
    <w:basedOn w:val="PublicationpagetextChar"/>
    <w:link w:val="Publicationpageheading"/>
    <w:rsid w:val="002D7CA6"/>
    <w:rPr>
      <w:rFonts w:ascii="Arial" w:hAnsi="Arial"/>
      <w:b/>
      <w:color w:val="002664"/>
      <w:sz w:val="18"/>
      <w:szCs w:val="18"/>
    </w:rPr>
  </w:style>
  <w:style w:type="character" w:customStyle="1" w:styleId="PhotocreditChar">
    <w:name w:val="Photo credit Char"/>
    <w:basedOn w:val="PublicationpagetextChar"/>
    <w:link w:val="Photocredit"/>
    <w:uiPriority w:val="49"/>
    <w:rsid w:val="004A42AF"/>
    <w:rPr>
      <w:rFonts w:ascii="Arial" w:hAnsi="Arial"/>
      <w:i/>
      <w:sz w:val="18"/>
      <w:szCs w:val="18"/>
    </w:rPr>
  </w:style>
  <w:style w:type="character" w:customStyle="1" w:styleId="DisclaimerChar">
    <w:name w:val="Disclaimer Char"/>
    <w:basedOn w:val="DefaultParagraphFont"/>
    <w:link w:val="Disclaimer"/>
    <w:rsid w:val="005B3146"/>
    <w:rPr>
      <w:rFonts w:ascii="Arial" w:hAnsi="Arial" w:cs="Myriad Pro"/>
      <w:color w:val="808080"/>
      <w:sz w:val="16"/>
    </w:rPr>
  </w:style>
  <w:style w:type="paragraph" w:customStyle="1" w:styleId="DocType">
    <w:name w:val="DocType"/>
    <w:basedOn w:val="Normal"/>
    <w:link w:val="DocTypeChar"/>
    <w:rsid w:val="00434CD7"/>
    <w:pPr>
      <w:spacing w:after="0"/>
      <w:jc w:val="right"/>
    </w:pPr>
    <w:rPr>
      <w:b/>
      <w:color w:val="FFFFFF" w:themeColor="background1"/>
      <w:sz w:val="32"/>
      <w:szCs w:val="32"/>
    </w:rPr>
  </w:style>
  <w:style w:type="paragraph" w:customStyle="1" w:styleId="Strapline">
    <w:name w:val="Strap line"/>
    <w:basedOn w:val="Normal"/>
    <w:next w:val="Normal"/>
    <w:link w:val="StraplineChar"/>
    <w:qFormat/>
    <w:rsid w:val="005B3146"/>
    <w:rPr>
      <w:i/>
      <w:color w:val="808080"/>
      <w:sz w:val="28"/>
      <w:szCs w:val="28"/>
    </w:rPr>
  </w:style>
  <w:style w:type="character" w:customStyle="1" w:styleId="DocTypeChar">
    <w:name w:val="DocType Char"/>
    <w:basedOn w:val="DefaultParagraphFont"/>
    <w:link w:val="DocType"/>
    <w:rsid w:val="00434CD7"/>
    <w:rPr>
      <w:rFonts w:ascii="Arial" w:hAnsi="Arial"/>
      <w:b/>
      <w:color w:val="FFFFFF" w:themeColor="background1"/>
      <w:sz w:val="32"/>
      <w:szCs w:val="32"/>
    </w:rPr>
  </w:style>
  <w:style w:type="character" w:customStyle="1" w:styleId="StraplineChar">
    <w:name w:val="Strap line Char"/>
    <w:basedOn w:val="DefaultParagraphFont"/>
    <w:link w:val="Strapline"/>
    <w:rsid w:val="005B3146"/>
    <w:rPr>
      <w:rFonts w:ascii="Arial" w:hAnsi="Arial"/>
      <w:i/>
      <w:color w:val="808080"/>
      <w:sz w:val="28"/>
      <w:szCs w:val="28"/>
    </w:rPr>
  </w:style>
  <w:style w:type="paragraph" w:customStyle="1" w:styleId="H2noTOC">
    <w:name w:val="H2 (no TOC)"/>
    <w:basedOn w:val="Heading2"/>
    <w:next w:val="Normal"/>
    <w:rsid w:val="00B53EBC"/>
    <w:pPr>
      <w:outlineLvl w:val="9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8A4"/>
    <w:pPr>
      <w:pBdr>
        <w:bottom w:val="single" w:sz="4" w:space="4" w:color="043F5C" w:themeColor="accent1"/>
      </w:pBdr>
      <w:spacing w:before="200" w:after="280" w:line="240" w:lineRule="atLeast"/>
      <w:ind w:left="567" w:right="936"/>
    </w:pPr>
    <w:rPr>
      <w:b/>
      <w:bCs/>
      <w:i/>
      <w:iCs/>
      <w:color w:val="043F5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8A4"/>
    <w:rPr>
      <w:rFonts w:ascii="Arial" w:hAnsi="Arial"/>
      <w:b/>
      <w:bCs/>
      <w:i/>
      <w:iCs/>
      <w:color w:val="043F5C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D458A4"/>
    <w:pPr>
      <w:spacing w:line="240" w:lineRule="atLeast"/>
      <w:ind w:left="567" w:right="991"/>
    </w:pPr>
    <w:rPr>
      <w:i/>
      <w:iCs/>
      <w:color w:val="2C2B2B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458A4"/>
    <w:rPr>
      <w:rFonts w:ascii="Arial" w:hAnsi="Arial"/>
      <w:i/>
      <w:iCs/>
      <w:color w:val="2C2B2B" w:themeColor="text1"/>
    </w:rPr>
  </w:style>
  <w:style w:type="table" w:customStyle="1" w:styleId="DPIEnormal">
    <w:name w:val="DPIE normal"/>
    <w:basedOn w:val="TableNormal"/>
    <w:uiPriority w:val="99"/>
    <w:rsid w:val="00AE4C54"/>
    <w:pPr>
      <w:spacing w:after="0" w:line="240" w:lineRule="auto"/>
    </w:pPr>
    <w:rPr>
      <w:rFonts w:ascii="Arial" w:hAnsi="Arial"/>
      <w:sz w:val="20"/>
    </w:rPr>
    <w:tblPr>
      <w:tblBorders>
        <w:insideH w:val="single" w:sz="4" w:space="0" w:color="858687" w:themeColor="text2"/>
        <w:insideV w:val="single" w:sz="4" w:space="0" w:color="858687" w:themeColor="text2"/>
      </w:tblBorders>
      <w:tblCellMar>
        <w:left w:w="85" w:type="dxa"/>
        <w:right w:w="85" w:type="dxa"/>
      </w:tblCellMar>
    </w:tblPr>
    <w:trPr>
      <w:cantSplit/>
    </w:trPr>
    <w:tblStylePr w:type="firstRow">
      <w:pPr>
        <w:jc w:val="left"/>
      </w:pPr>
      <w:rPr>
        <w:b/>
      </w:rPr>
      <w:tblPr/>
      <w:trPr>
        <w:tblHeader/>
      </w:trPr>
      <w:tcPr>
        <w:tcBorders>
          <w:top w:val="nil"/>
          <w:left w:val="nil"/>
          <w:bottom w:val="single" w:sz="4" w:space="0" w:color="E11D3F" w:themeColor="accent4"/>
          <w:right w:val="nil"/>
          <w:insideH w:val="single" w:sz="4" w:space="0" w:color="858687" w:themeColor="text2"/>
          <w:insideV w:val="single" w:sz="4" w:space="0" w:color="858687" w:themeColor="text2"/>
        </w:tcBorders>
        <w:shd w:val="clear" w:color="auto" w:fill="E7E6E6" w:themeFill="background2"/>
      </w:tcPr>
    </w:tblStylePr>
  </w:style>
  <w:style w:type="paragraph" w:styleId="TOC6">
    <w:name w:val="toc 6"/>
    <w:basedOn w:val="Normal"/>
    <w:next w:val="Normal"/>
    <w:autoRedefine/>
    <w:uiPriority w:val="39"/>
    <w:semiHidden/>
    <w:unhideWhenUsed/>
    <w:rsid w:val="003A497C"/>
    <w:pPr>
      <w:spacing w:after="100"/>
      <w:ind w:left="1100"/>
    </w:pPr>
  </w:style>
  <w:style w:type="paragraph" w:styleId="TOAHeading">
    <w:name w:val="toa heading"/>
    <w:basedOn w:val="Normal"/>
    <w:next w:val="Normal"/>
    <w:uiPriority w:val="39"/>
    <w:semiHidden/>
    <w:rsid w:val="003A497C"/>
    <w:pPr>
      <w:numPr>
        <w:numId w:val="13"/>
      </w:numPr>
      <w:spacing w:before="960" w:after="240" w:line="480" w:lineRule="atLeast"/>
    </w:pPr>
    <w:rPr>
      <w:rFonts w:ascii="Montserrat" w:eastAsia="Times New Roman" w:hAnsi="Montserrat" w:cs="Times New Roman"/>
      <w:b/>
      <w:bCs/>
      <w:color w:val="1716DC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rsid w:val="003A49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B0D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D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D7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D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D7D"/>
    <w:rPr>
      <w:rFonts w:ascii="Arial" w:hAnsi="Arial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C7595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7595D"/>
    <w:rPr>
      <w:rFonts w:eastAsiaTheme="minorEastAsia"/>
      <w:lang w:val="en-US"/>
    </w:rPr>
  </w:style>
  <w:style w:type="paragraph" w:customStyle="1" w:styleId="paragraph">
    <w:name w:val="paragraph"/>
    <w:basedOn w:val="Normal"/>
    <w:rsid w:val="009B7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9B7241"/>
  </w:style>
  <w:style w:type="character" w:customStyle="1" w:styleId="eop">
    <w:name w:val="eop"/>
    <w:basedOn w:val="DefaultParagraphFont"/>
    <w:rsid w:val="009B7241"/>
  </w:style>
  <w:style w:type="paragraph" w:styleId="Revision">
    <w:name w:val="Revision"/>
    <w:hidden/>
    <w:uiPriority w:val="99"/>
    <w:semiHidden/>
    <w:rsid w:val="005C5776"/>
    <w:pPr>
      <w:spacing w:after="0" w:line="240" w:lineRule="auto"/>
    </w:pPr>
    <w:rPr>
      <w:rFonts w:ascii="Arial" w:hAnsi="Arial"/>
    </w:rPr>
  </w:style>
  <w:style w:type="character" w:styleId="PageNumber">
    <w:name w:val="page number"/>
    <w:basedOn w:val="DefaultParagraphFont"/>
    <w:uiPriority w:val="99"/>
    <w:semiHidden/>
    <w:unhideWhenUsed/>
    <w:rsid w:val="00A51299"/>
    <w:rPr>
      <w:color w:val="2C2B2B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2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8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2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4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5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4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0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8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1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2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4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3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1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4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ulstn\Desktop\DPIE-EXT-Short-Document.dotx" TargetMode="External"/></Relationships>
</file>

<file path=word/theme/theme1.xml><?xml version="1.0" encoding="utf-8"?>
<a:theme xmlns:a="http://schemas.openxmlformats.org/drawingml/2006/main" name="DOI">
  <a:themeElements>
    <a:clrScheme name="DOI1">
      <a:dk1>
        <a:srgbClr val="2C2B2B"/>
      </a:dk1>
      <a:lt1>
        <a:sysClr val="window" lastClr="FFFFFF"/>
      </a:lt1>
      <a:dk2>
        <a:srgbClr val="858687"/>
      </a:dk2>
      <a:lt2>
        <a:srgbClr val="E7E6E6"/>
      </a:lt2>
      <a:accent1>
        <a:srgbClr val="043F5C"/>
      </a:accent1>
      <a:accent2>
        <a:srgbClr val="185B82"/>
      </a:accent2>
      <a:accent3>
        <a:srgbClr val="4476BB"/>
      </a:accent3>
      <a:accent4>
        <a:srgbClr val="E11D3F"/>
      </a:accent4>
      <a:accent5>
        <a:srgbClr val="E5E5E5"/>
      </a:accent5>
      <a:accent6>
        <a:srgbClr val="85868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FEA210AF1D346A38CD7B5F8CB7B54" ma:contentTypeVersion="20" ma:contentTypeDescription="Create a new document." ma:contentTypeScope="" ma:versionID="18a330f345973e01df8cf7b76ce9be7e">
  <xsd:schema xmlns:xsd="http://www.w3.org/2001/XMLSchema" xmlns:xs="http://www.w3.org/2001/XMLSchema" xmlns:p="http://schemas.microsoft.com/office/2006/metadata/properties" xmlns:ns2="e9684f48-88e3-4ef9-9e26-aa4318424584" xmlns:ns3="19778306-de37-4ca1-bda4-32e23ce2e768" targetNamespace="http://schemas.microsoft.com/office/2006/metadata/properties" ma:root="true" ma:fieldsID="880b5304cb2a308b1990955efbe1e5d8" ns2:_="" ns3:_="">
    <xsd:import namespace="e9684f48-88e3-4ef9-9e26-aa4318424584"/>
    <xsd:import namespace="19778306-de37-4ca1-bda4-32e23ce2e768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2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Category" minOccurs="0"/>
                <xsd:element ref="ns2:ProjectTyp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84f48-88e3-4ef9-9e26-aa4318424584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format="DateTim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format="DateTime" ma:internalName="PublishingExpirationDate" ma:readOnly="false">
      <xsd:simpleType>
        <xsd:restriction base="dms:Unknown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2" nillable="true" ma:displayName="Notes" ma:description="Relevant info for this document" ma:format="Dropdown" ma:internalName="Notes">
      <xsd:simpleType>
        <xsd:restriction base="dms:Note">
          <xsd:maxLength value="255"/>
        </xsd:restriction>
      </xsd:simpleType>
    </xsd:element>
    <xsd:element name="Category" ma:index="23" nillable="true" ma:displayName="Category" ma:format="Dropdown" ma:internalName="Category">
      <xsd:simpleType>
        <xsd:restriction base="dms:Choice">
          <xsd:enumeration value="Estimates"/>
          <xsd:enumeration value="Administration"/>
          <xsd:enumeration value="Requirements"/>
        </xsd:restriction>
      </xsd:simpleType>
    </xsd:element>
    <xsd:element name="ProjectType" ma:index="24" nillable="true" ma:displayName="Project Type" ma:description="Select which line of work this asset belongs too" ma:format="Dropdown" ma:internalName="ProjectType">
      <xsd:simpleType>
        <xsd:restriction base="dms:Choice">
          <xsd:enumeration value="General"/>
          <xsd:enumeration value="Form Assembly Managed Services"/>
          <xsd:enumeration value="Data Management Plan"/>
          <xsd:enumeration value="SalesForce Managed Services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78306-de37-4ca1-bda4-32e23ce2e76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3.xml><?xml version="1.0" encoding="utf-8"?>
<?mso-contentType ?>
<FormTemplates xmlns="http://schemas.microsoft.com/sharepoint/v3/contenttype/forms"/>
</file>

<file path=customXml/item4.xml><?xml version="1.0" encoding="utf-8"?>
<root>
  <DocTitle/>
</root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9778306-de37-4ca1-bda4-32e23ce2e768">
      <UserInfo>
        <DisplayName>Sam Gardner</DisplayName>
        <AccountId>2098</AccountId>
        <AccountType/>
      </UserInfo>
      <UserInfo>
        <DisplayName>Nicola Goulstone</DisplayName>
        <AccountId>384</AccountId>
        <AccountType/>
      </UserInfo>
      <UserInfo>
        <DisplayName>Eve Ivy</DisplayName>
        <AccountId>412</AccountId>
        <AccountType/>
      </UserInfo>
    </SharedWithUsers>
    <PublishingExpirationDate xmlns="e9684f48-88e3-4ef9-9e26-aa4318424584" xsi:nil="true"/>
    <PublishingStartDate xmlns="e9684f48-88e3-4ef9-9e26-aa4318424584" xsi:nil="true"/>
    <Category xmlns="e9684f48-88e3-4ef9-9e26-aa4318424584" xsi:nil="true"/>
    <Notes xmlns="e9684f48-88e3-4ef9-9e26-aa4318424584" xsi:nil="true"/>
    <ProjectType xmlns="e9684f48-88e3-4ef9-9e26-aa4318424584" xsi:nil="true"/>
    <MediaLengthInSeconds xmlns="e9684f48-88e3-4ef9-9e26-aa4318424584" xsi:nil="true"/>
  </documentManagement>
</p:properties>
</file>

<file path=customXml/itemProps1.xml><?xml version="1.0" encoding="utf-8"?>
<ds:datastoreItem xmlns:ds="http://schemas.openxmlformats.org/officeDocument/2006/customXml" ds:itemID="{A980AB3A-8E52-4D26-9146-09130378D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84f48-88e3-4ef9-9e26-aa4318424584"/>
    <ds:schemaRef ds:uri="19778306-de37-4ca1-bda4-32e23ce2e7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58CC4D-267E-482C-B55A-9D353404F6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D547F2-D041-4794-896A-D3A04A1AE8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0FEE2B-92DD-4DDF-8CD2-B2B446081537}">
  <ds:schemaRefs/>
</ds:datastoreItem>
</file>

<file path=customXml/itemProps5.xml><?xml version="1.0" encoding="utf-8"?>
<ds:datastoreItem xmlns:ds="http://schemas.openxmlformats.org/officeDocument/2006/customXml" ds:itemID="{0A084736-5EAC-4D03-A848-2B3EC2C4088A}">
  <ds:schemaRefs>
    <ds:schemaRef ds:uri="http://schemas.microsoft.com/office/2006/metadata/properties"/>
    <ds:schemaRef ds:uri="http://schemas.microsoft.com/office/infopath/2007/PartnerControls"/>
    <ds:schemaRef ds:uri="19778306-de37-4ca1-bda4-32e23ce2e768"/>
    <ds:schemaRef ds:uri="e9684f48-88e3-4ef9-9e26-aa43184245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C:\Users\goulstn\Desktop\DPIE-EXT-Short-Document.dotx</Template>
  <TotalTime>99</TotalTime>
  <Pages>9</Pages>
  <Words>1294</Words>
  <Characters>6304</Characters>
  <Application>Microsoft Office Word</Application>
  <DocSecurity>0</DocSecurity>
  <Lines>150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NSW Department of Industry publication</vt:lpstr>
    </vt:vector>
  </TitlesOfParts>
  <Manager/>
  <Company>Department of Planning, Industry and Environment (DPIE)</Company>
  <LinksUpToDate>false</LinksUpToDate>
  <CharactersWithSpaces>7452</CharactersWithSpaces>
  <SharedDoc>false</SharedDoc>
  <HyperlinkBase/>
  <HLinks>
    <vt:vector size="120" baseType="variant">
      <vt:variant>
        <vt:i4>1703989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_Toc70592054</vt:lpwstr>
      </vt:variant>
      <vt:variant>
        <vt:i4>1900597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_Toc70592053</vt:lpwstr>
      </vt:variant>
      <vt:variant>
        <vt:i4>1835061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_Toc70592052</vt:lpwstr>
      </vt:variant>
      <vt:variant>
        <vt:i4>2031669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_Toc70592051</vt:lpwstr>
      </vt:variant>
      <vt:variant>
        <vt:i4>1966133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_Toc70592050</vt:lpwstr>
      </vt:variant>
      <vt:variant>
        <vt:i4>1507380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_Toc70592049</vt:lpwstr>
      </vt:variant>
      <vt:variant>
        <vt:i4>1441844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_Toc70592048</vt:lpwstr>
      </vt:variant>
      <vt:variant>
        <vt:i4>1638452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_Toc70592047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_Toc70592046</vt:lpwstr>
      </vt:variant>
      <vt:variant>
        <vt:i4>1769524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_Toc70592045</vt:lpwstr>
      </vt:variant>
      <vt:variant>
        <vt:i4>1703988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_Toc70592044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_Toc70592043</vt:lpwstr>
      </vt:variant>
      <vt:variant>
        <vt:i4>1835060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_Toc70592042</vt:lpwstr>
      </vt:variant>
      <vt:variant>
        <vt:i4>2031668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_Toc70592041</vt:lpwstr>
      </vt:variant>
      <vt:variant>
        <vt:i4>1966132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_Toc70592040</vt:lpwstr>
      </vt:variant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_Toc70592039</vt:lpwstr>
      </vt:variant>
      <vt:variant>
        <vt:i4>1441843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_Toc70592038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_Toc70592037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_Toc70592036</vt:lpwstr>
      </vt:variant>
      <vt:variant>
        <vt:i4>1769523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_Toc70592035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management plan</dc:title>
  <dc:subject/>
  <dc:creator>Department of Planning, Industry and Environment (DPIE)</dc:creator>
  <cp:keywords/>
  <dc:description/>
  <cp:lastModifiedBy>Editor</cp:lastModifiedBy>
  <cp:revision>52</cp:revision>
  <cp:lastPrinted>2019-02-26T22:40:00Z</cp:lastPrinted>
  <dcterms:created xsi:type="dcterms:W3CDTF">2021-11-09T02:02:00Z</dcterms:created>
  <dcterms:modified xsi:type="dcterms:W3CDTF">2021-12-10T05:07:00Z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0x0101002EDFEA210AF1D346A38CD7B5F8CB7B54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